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B0EF0E" w14:textId="16CFC375" w:rsidR="007C5EC9" w:rsidRDefault="00863ABF" w:rsidP="007C5EC9">
      <w:pPr>
        <w:jc w:val="center"/>
        <w:rPr>
          <w:rFonts w:ascii="微软雅黑" w:hAnsi="微软雅黑"/>
          <w:color w:val="333333"/>
          <w:sz w:val="39"/>
          <w:szCs w:val="39"/>
          <w:shd w:val="clear" w:color="auto" w:fill="FFFFFF"/>
        </w:rPr>
      </w:pPr>
      <w:r>
        <w:rPr>
          <w:rFonts w:ascii="微软雅黑" w:hAnsi="微软雅黑"/>
          <w:color w:val="333333"/>
          <w:sz w:val="39"/>
          <w:szCs w:val="39"/>
          <w:shd w:val="clear" w:color="auto" w:fill="FFFFFF"/>
        </w:rPr>
        <w:t>关于开展</w:t>
      </w:r>
      <w:r>
        <w:rPr>
          <w:rFonts w:ascii="微软雅黑" w:hAnsi="微软雅黑"/>
          <w:color w:val="333333"/>
          <w:sz w:val="39"/>
          <w:szCs w:val="39"/>
          <w:shd w:val="clear" w:color="auto" w:fill="FFFFFF"/>
        </w:rPr>
        <w:t>2021</w:t>
      </w:r>
      <w:r>
        <w:rPr>
          <w:rFonts w:ascii="微软雅黑" w:hAnsi="微软雅黑"/>
          <w:color w:val="333333"/>
          <w:sz w:val="39"/>
          <w:szCs w:val="39"/>
          <w:shd w:val="clear" w:color="auto" w:fill="FFFFFF"/>
        </w:rPr>
        <w:t>年度中国电子学会优秀博士学位论文评价的通知</w:t>
      </w:r>
    </w:p>
    <w:p w14:paraId="36C07345" w14:textId="3BF7D1AD" w:rsidR="00863ABF" w:rsidRDefault="00863ABF" w:rsidP="007C5EC9">
      <w:pPr>
        <w:pStyle w:val="a3"/>
        <w:shd w:val="clear" w:color="auto" w:fill="FFFFFF"/>
        <w:spacing w:beforeLines="50" w:before="156" w:beforeAutospacing="0" w:after="0" w:afterAutospacing="0"/>
        <w:ind w:firstLine="482"/>
        <w:jc w:val="both"/>
        <w:rPr>
          <w:rFonts w:ascii="微软雅黑" w:hAnsi="微软雅黑"/>
          <w:color w:val="333333"/>
        </w:rPr>
      </w:pPr>
      <w:r>
        <w:rPr>
          <w:rFonts w:ascii="微软雅黑" w:hAnsi="微软雅黑"/>
          <w:color w:val="333333"/>
        </w:rPr>
        <w:t>为了贯彻落实国家科技强国、人才强国战略，充分发挥学会发现人才、培养人才、举荐人才的作用，推动电子信息领域的技术进步与创新，促进青年人才成长，壮大学会会员队伍，按照《中国电子学会优秀博士学位论文评价办法》的文件要求，学会决定启动</w:t>
      </w:r>
      <w:r>
        <w:rPr>
          <w:rFonts w:ascii="微软雅黑" w:hAnsi="微软雅黑"/>
          <w:color w:val="333333"/>
        </w:rPr>
        <w:t>2021</w:t>
      </w:r>
      <w:r>
        <w:rPr>
          <w:rFonts w:ascii="微软雅黑" w:hAnsi="微软雅黑"/>
          <w:color w:val="333333"/>
        </w:rPr>
        <w:t>年度中国电子学会优秀博士学位论文评价工作。</w:t>
      </w:r>
    </w:p>
    <w:p w14:paraId="2D33A18E" w14:textId="77777777" w:rsidR="00B75814" w:rsidRDefault="00B75814" w:rsidP="00B75814">
      <w:pPr>
        <w:pStyle w:val="a3"/>
        <w:shd w:val="clear" w:color="auto" w:fill="FFFFFF"/>
        <w:spacing w:before="0" w:beforeAutospacing="0" w:after="0" w:afterAutospacing="0"/>
        <w:ind w:firstLine="480"/>
        <w:jc w:val="both"/>
        <w:rPr>
          <w:rFonts w:ascii="微软雅黑" w:hAnsi="微软雅黑"/>
          <w:color w:val="333333"/>
        </w:rPr>
      </w:pPr>
    </w:p>
    <w:p w14:paraId="1012E46D" w14:textId="77777777" w:rsidR="00863ABF" w:rsidRDefault="00863ABF" w:rsidP="00863ABF">
      <w:pPr>
        <w:pStyle w:val="a3"/>
        <w:shd w:val="clear" w:color="auto" w:fill="FFFFFF"/>
        <w:spacing w:before="0" w:beforeAutospacing="0" w:after="0" w:afterAutospacing="0"/>
        <w:ind w:firstLine="480"/>
        <w:jc w:val="both"/>
        <w:rPr>
          <w:rFonts w:ascii="微软雅黑" w:hAnsi="微软雅黑"/>
          <w:color w:val="333333"/>
        </w:rPr>
      </w:pPr>
      <w:r>
        <w:rPr>
          <w:rFonts w:ascii="微软雅黑" w:hAnsi="微软雅黑"/>
          <w:color w:val="333333"/>
        </w:rPr>
        <w:t>现将具体事项通知如下：</w:t>
      </w:r>
    </w:p>
    <w:p w14:paraId="3FD1F294" w14:textId="77777777" w:rsidR="00863ABF" w:rsidRDefault="00863ABF" w:rsidP="00863ABF">
      <w:pPr>
        <w:pStyle w:val="a3"/>
        <w:shd w:val="clear" w:color="auto" w:fill="FFFFFF"/>
        <w:spacing w:before="0" w:beforeAutospacing="0" w:after="0" w:afterAutospacing="0"/>
        <w:ind w:firstLine="480"/>
        <w:jc w:val="both"/>
        <w:rPr>
          <w:rFonts w:ascii="微软雅黑" w:hAnsi="微软雅黑"/>
          <w:color w:val="333333"/>
        </w:rPr>
      </w:pPr>
    </w:p>
    <w:p w14:paraId="7453EE74" w14:textId="77777777" w:rsidR="00863ABF" w:rsidRDefault="00863ABF" w:rsidP="00863ABF">
      <w:pPr>
        <w:pStyle w:val="a3"/>
        <w:shd w:val="clear" w:color="auto" w:fill="FFFFFF"/>
        <w:spacing w:before="0" w:beforeAutospacing="0" w:after="0" w:afterAutospacing="0"/>
        <w:ind w:firstLine="480"/>
        <w:jc w:val="both"/>
        <w:rPr>
          <w:rFonts w:ascii="微软雅黑" w:hAnsi="微软雅黑"/>
          <w:color w:val="333333"/>
        </w:rPr>
      </w:pPr>
      <w:r>
        <w:rPr>
          <w:rStyle w:val="a4"/>
          <w:rFonts w:ascii="微软雅黑" w:hAnsi="微软雅黑"/>
          <w:color w:val="333333"/>
        </w:rPr>
        <w:t>一、推荐单位及推荐论文的数量</w:t>
      </w:r>
    </w:p>
    <w:p w14:paraId="52EFDE69" w14:textId="77777777" w:rsidR="00863ABF" w:rsidRDefault="00863ABF" w:rsidP="00863ABF">
      <w:pPr>
        <w:pStyle w:val="a3"/>
        <w:shd w:val="clear" w:color="auto" w:fill="FFFFFF"/>
        <w:spacing w:before="0" w:beforeAutospacing="0" w:after="0" w:afterAutospacing="0"/>
        <w:ind w:firstLine="480"/>
        <w:jc w:val="both"/>
        <w:rPr>
          <w:rFonts w:ascii="微软雅黑" w:hAnsi="微软雅黑"/>
          <w:color w:val="333333"/>
        </w:rPr>
      </w:pPr>
    </w:p>
    <w:p w14:paraId="57344F2A" w14:textId="77777777" w:rsidR="00863ABF" w:rsidRDefault="00863ABF" w:rsidP="00863ABF">
      <w:pPr>
        <w:pStyle w:val="a3"/>
        <w:shd w:val="clear" w:color="auto" w:fill="FFFFFF"/>
        <w:spacing w:before="0" w:beforeAutospacing="0" w:after="0" w:afterAutospacing="0"/>
        <w:ind w:firstLine="480"/>
        <w:jc w:val="both"/>
        <w:rPr>
          <w:rFonts w:ascii="微软雅黑" w:hAnsi="微软雅黑"/>
          <w:color w:val="333333"/>
        </w:rPr>
      </w:pPr>
      <w:r>
        <w:rPr>
          <w:rFonts w:ascii="微软雅黑" w:hAnsi="微软雅黑"/>
          <w:color w:val="333333"/>
        </w:rPr>
        <w:t>（一）设有电子信息相关学科（包括但不限于以下学科：</w:t>
      </w:r>
      <w:r>
        <w:rPr>
          <w:rFonts w:ascii="微软雅黑" w:hAnsi="微软雅黑"/>
          <w:color w:val="333333"/>
          <w:bdr w:val="none" w:sz="0" w:space="0" w:color="auto" w:frame="1"/>
        </w:rPr>
        <w:t>电子科学与技术、</w:t>
      </w:r>
      <w:r>
        <w:rPr>
          <w:rFonts w:ascii="微软雅黑" w:hAnsi="微软雅黑"/>
          <w:color w:val="333333"/>
        </w:rPr>
        <w:t>信息与通信工程、计算机科学与技术、控制科学与工程、软件工程、网络空间安全、仪器科学与技术、光学工程、测绘科学与技术、生物医学工程等），由国务院学位委员会审核批准博士授权点的高等院校或研究机构可推荐参评博士学位论文。具有一级学科博士点的单位每个一级学科最多可推荐</w:t>
      </w:r>
      <w:r>
        <w:rPr>
          <w:rFonts w:ascii="微软雅黑" w:hAnsi="微软雅黑"/>
          <w:color w:val="333333"/>
        </w:rPr>
        <w:t>2</w:t>
      </w:r>
      <w:r>
        <w:rPr>
          <w:rFonts w:ascii="微软雅黑" w:hAnsi="微软雅黑"/>
          <w:color w:val="333333"/>
        </w:rPr>
        <w:t>篇，不具有一级学科博士点的单位每个学科最多推荐</w:t>
      </w:r>
      <w:r>
        <w:rPr>
          <w:rFonts w:ascii="微软雅黑" w:hAnsi="微软雅黑"/>
          <w:color w:val="333333"/>
        </w:rPr>
        <w:t>1</w:t>
      </w:r>
      <w:r>
        <w:rPr>
          <w:rFonts w:ascii="微软雅黑" w:hAnsi="微软雅黑"/>
          <w:color w:val="333333"/>
        </w:rPr>
        <w:t>篇。</w:t>
      </w:r>
    </w:p>
    <w:p w14:paraId="0CCDE31D" w14:textId="77777777" w:rsidR="00863ABF" w:rsidRDefault="00863ABF" w:rsidP="00863ABF">
      <w:pPr>
        <w:pStyle w:val="a3"/>
        <w:shd w:val="clear" w:color="auto" w:fill="FFFFFF"/>
        <w:spacing w:before="0" w:beforeAutospacing="0" w:after="0" w:afterAutospacing="0"/>
        <w:ind w:firstLine="480"/>
        <w:jc w:val="both"/>
        <w:rPr>
          <w:rFonts w:ascii="微软雅黑" w:hAnsi="微软雅黑"/>
          <w:color w:val="333333"/>
        </w:rPr>
      </w:pPr>
      <w:r>
        <w:rPr>
          <w:rFonts w:ascii="微软雅黑" w:hAnsi="微软雅黑"/>
          <w:color w:val="333333"/>
        </w:rPr>
        <w:t>（二）两位学会常务理事可联名推荐，每位常务理事只能推荐一篇。</w:t>
      </w:r>
    </w:p>
    <w:p w14:paraId="518E95BE" w14:textId="77777777" w:rsidR="00863ABF" w:rsidRDefault="00863ABF" w:rsidP="00863ABF">
      <w:pPr>
        <w:pStyle w:val="a3"/>
        <w:shd w:val="clear" w:color="auto" w:fill="FFFFFF"/>
        <w:spacing w:before="0" w:beforeAutospacing="0" w:after="0" w:afterAutospacing="0"/>
        <w:ind w:firstLine="480"/>
        <w:jc w:val="both"/>
        <w:rPr>
          <w:rFonts w:ascii="微软雅黑" w:hAnsi="微软雅黑"/>
          <w:color w:val="333333"/>
        </w:rPr>
      </w:pPr>
    </w:p>
    <w:p w14:paraId="66137B6E" w14:textId="77777777" w:rsidR="00863ABF" w:rsidRDefault="00863ABF" w:rsidP="00863ABF">
      <w:pPr>
        <w:pStyle w:val="a3"/>
        <w:shd w:val="clear" w:color="auto" w:fill="FFFFFF"/>
        <w:spacing w:before="0" w:beforeAutospacing="0" w:after="0" w:afterAutospacing="0"/>
        <w:ind w:firstLine="480"/>
        <w:jc w:val="both"/>
        <w:rPr>
          <w:rFonts w:ascii="微软雅黑" w:hAnsi="微软雅黑"/>
          <w:color w:val="333333"/>
        </w:rPr>
      </w:pPr>
      <w:r>
        <w:rPr>
          <w:rStyle w:val="a4"/>
          <w:rFonts w:ascii="微软雅黑" w:hAnsi="微软雅黑"/>
          <w:color w:val="333333"/>
        </w:rPr>
        <w:t>二、参评条件</w:t>
      </w:r>
    </w:p>
    <w:p w14:paraId="147309E6" w14:textId="77777777" w:rsidR="00863ABF" w:rsidRDefault="00863ABF" w:rsidP="00863ABF">
      <w:pPr>
        <w:pStyle w:val="a3"/>
        <w:shd w:val="clear" w:color="auto" w:fill="FFFFFF"/>
        <w:spacing w:before="0" w:beforeAutospacing="0" w:after="0" w:afterAutospacing="0"/>
        <w:ind w:firstLine="480"/>
        <w:jc w:val="both"/>
        <w:rPr>
          <w:rFonts w:ascii="微软雅黑" w:hAnsi="微软雅黑"/>
          <w:color w:val="333333"/>
        </w:rPr>
      </w:pPr>
    </w:p>
    <w:p w14:paraId="1C4F755A" w14:textId="77777777" w:rsidR="00863ABF" w:rsidRDefault="00863ABF" w:rsidP="00863ABF">
      <w:pPr>
        <w:pStyle w:val="a3"/>
        <w:shd w:val="clear" w:color="auto" w:fill="FFFFFF"/>
        <w:spacing w:before="0" w:beforeAutospacing="0" w:after="0" w:afterAutospacing="0"/>
        <w:ind w:firstLine="480"/>
        <w:jc w:val="both"/>
        <w:rPr>
          <w:rFonts w:ascii="微软雅黑" w:hAnsi="微软雅黑"/>
          <w:color w:val="333333"/>
        </w:rPr>
      </w:pPr>
      <w:r>
        <w:rPr>
          <w:rFonts w:ascii="微软雅黑" w:hAnsi="微软雅黑"/>
          <w:color w:val="333333"/>
        </w:rPr>
        <w:t>（一）论文作者为在籍的中国电子学会会员。</w:t>
      </w:r>
    </w:p>
    <w:p w14:paraId="2F55CB66" w14:textId="77777777" w:rsidR="00863ABF" w:rsidRDefault="00863ABF" w:rsidP="00863ABF">
      <w:pPr>
        <w:pStyle w:val="a3"/>
        <w:shd w:val="clear" w:color="auto" w:fill="FFFFFF"/>
        <w:spacing w:before="0" w:beforeAutospacing="0" w:after="0" w:afterAutospacing="0"/>
        <w:ind w:firstLine="480"/>
        <w:jc w:val="both"/>
        <w:rPr>
          <w:rFonts w:ascii="微软雅黑" w:hAnsi="微软雅黑"/>
          <w:color w:val="333333"/>
        </w:rPr>
      </w:pPr>
      <w:r>
        <w:rPr>
          <w:rFonts w:ascii="微软雅黑" w:hAnsi="微软雅黑"/>
          <w:color w:val="333333"/>
        </w:rPr>
        <w:t>（二）其他条件：</w:t>
      </w:r>
    </w:p>
    <w:p w14:paraId="0968C965" w14:textId="77777777" w:rsidR="00863ABF" w:rsidRDefault="00863ABF" w:rsidP="00863ABF">
      <w:pPr>
        <w:pStyle w:val="a3"/>
        <w:shd w:val="clear" w:color="auto" w:fill="FFFFFF"/>
        <w:spacing w:before="0" w:beforeAutospacing="0" w:after="0" w:afterAutospacing="0"/>
        <w:ind w:firstLine="480"/>
        <w:jc w:val="both"/>
        <w:rPr>
          <w:rFonts w:ascii="微软雅黑" w:hAnsi="微软雅黑"/>
          <w:color w:val="333333"/>
        </w:rPr>
      </w:pPr>
      <w:r>
        <w:rPr>
          <w:rFonts w:ascii="微软雅黑" w:hAnsi="微软雅黑"/>
          <w:color w:val="333333"/>
        </w:rPr>
        <w:t>1. </w:t>
      </w:r>
      <w:r>
        <w:rPr>
          <w:rFonts w:ascii="微软雅黑" w:hAnsi="微软雅黑"/>
          <w:color w:val="333333"/>
        </w:rPr>
        <w:t>评选范围为</w:t>
      </w:r>
      <w:r>
        <w:rPr>
          <w:rFonts w:ascii="微软雅黑" w:hAnsi="微软雅黑"/>
          <w:color w:val="333333"/>
        </w:rPr>
        <w:t>2019</w:t>
      </w:r>
      <w:r>
        <w:rPr>
          <w:rFonts w:ascii="微软雅黑" w:hAnsi="微软雅黑"/>
          <w:color w:val="333333"/>
        </w:rPr>
        <w:t>年</w:t>
      </w:r>
      <w:r>
        <w:rPr>
          <w:rFonts w:ascii="微软雅黑" w:hAnsi="微软雅黑"/>
          <w:color w:val="333333"/>
        </w:rPr>
        <w:t>3</w:t>
      </w:r>
      <w:r>
        <w:rPr>
          <w:rFonts w:ascii="微软雅黑" w:hAnsi="微软雅黑"/>
          <w:color w:val="333333"/>
        </w:rPr>
        <w:t>月</w:t>
      </w:r>
      <w:r>
        <w:rPr>
          <w:rFonts w:ascii="微软雅黑" w:hAnsi="微软雅黑"/>
          <w:color w:val="333333"/>
        </w:rPr>
        <w:t>1</w:t>
      </w:r>
      <w:r>
        <w:rPr>
          <w:rFonts w:ascii="微软雅黑" w:hAnsi="微软雅黑"/>
          <w:color w:val="333333"/>
        </w:rPr>
        <w:t>日至</w:t>
      </w:r>
      <w:r>
        <w:rPr>
          <w:rFonts w:ascii="微软雅黑" w:hAnsi="微软雅黑"/>
          <w:color w:val="333333"/>
        </w:rPr>
        <w:t>2021</w:t>
      </w:r>
      <w:r>
        <w:rPr>
          <w:rFonts w:ascii="微软雅黑" w:hAnsi="微软雅黑"/>
          <w:color w:val="333333"/>
        </w:rPr>
        <w:t>年</w:t>
      </w:r>
      <w:r>
        <w:rPr>
          <w:rFonts w:ascii="微软雅黑" w:hAnsi="微软雅黑"/>
          <w:color w:val="333333"/>
        </w:rPr>
        <w:t>9</w:t>
      </w:r>
      <w:r>
        <w:rPr>
          <w:rFonts w:ascii="微软雅黑" w:hAnsi="微软雅黑"/>
          <w:color w:val="333333"/>
        </w:rPr>
        <w:t>月</w:t>
      </w:r>
      <w:r>
        <w:rPr>
          <w:rFonts w:ascii="微软雅黑" w:hAnsi="微软雅黑"/>
          <w:color w:val="333333"/>
        </w:rPr>
        <w:t>1</w:t>
      </w:r>
      <w:r>
        <w:rPr>
          <w:rFonts w:ascii="微软雅黑" w:hAnsi="微软雅黑"/>
          <w:color w:val="333333"/>
        </w:rPr>
        <w:t>日期间通过博士学位论文答辩的博士学位论文。</w:t>
      </w:r>
    </w:p>
    <w:p w14:paraId="1402EA28" w14:textId="77777777" w:rsidR="00863ABF" w:rsidRDefault="00863ABF" w:rsidP="00863ABF">
      <w:pPr>
        <w:pStyle w:val="a3"/>
        <w:shd w:val="clear" w:color="auto" w:fill="FFFFFF"/>
        <w:spacing w:before="0" w:beforeAutospacing="0" w:after="0" w:afterAutospacing="0"/>
        <w:ind w:firstLine="480"/>
        <w:jc w:val="both"/>
        <w:rPr>
          <w:rFonts w:ascii="微软雅黑" w:hAnsi="微软雅黑"/>
          <w:color w:val="333333"/>
        </w:rPr>
      </w:pPr>
      <w:r>
        <w:rPr>
          <w:rFonts w:ascii="微软雅黑" w:hAnsi="微软雅黑"/>
          <w:color w:val="333333"/>
        </w:rPr>
        <w:t>2. </w:t>
      </w:r>
      <w:r>
        <w:rPr>
          <w:rFonts w:ascii="微软雅黑" w:hAnsi="微软雅黑"/>
          <w:color w:val="333333"/>
        </w:rPr>
        <w:t>参评论文选题为电子信息相关领域学科前沿，有重要理论意义或现实意义；在理论或方法上有创新，取得突破性成果，达到国际同类学科先进水平，具有较好的社会效益或应用前景；材料翔实，推理严密，文字表达准确，符合学术规范，内容不涉密，可在互联网上公开评审并全文公示；</w:t>
      </w:r>
    </w:p>
    <w:p w14:paraId="4EDDB86D" w14:textId="77777777" w:rsidR="00863ABF" w:rsidRDefault="00863ABF" w:rsidP="00863ABF">
      <w:pPr>
        <w:pStyle w:val="a3"/>
        <w:shd w:val="clear" w:color="auto" w:fill="FFFFFF"/>
        <w:spacing w:before="0" w:beforeAutospacing="0" w:after="0" w:afterAutospacing="0"/>
        <w:ind w:firstLine="480"/>
        <w:jc w:val="both"/>
        <w:rPr>
          <w:rFonts w:ascii="微软雅黑" w:hAnsi="微软雅黑"/>
          <w:color w:val="333333"/>
        </w:rPr>
      </w:pPr>
      <w:r>
        <w:rPr>
          <w:rFonts w:ascii="微软雅黑" w:hAnsi="微软雅黑"/>
          <w:color w:val="333333"/>
        </w:rPr>
        <w:t>3. </w:t>
      </w:r>
      <w:r>
        <w:rPr>
          <w:rFonts w:ascii="微软雅黑" w:hAnsi="微软雅黑"/>
          <w:color w:val="333333"/>
        </w:rPr>
        <w:t>参评论文作者至少提交一篇国内期刊代表作</w:t>
      </w:r>
      <w:r>
        <w:rPr>
          <w:rFonts w:ascii="微软雅黑" w:hAnsi="微软雅黑"/>
          <w:color w:val="333333"/>
        </w:rPr>
        <w:t>;</w:t>
      </w:r>
    </w:p>
    <w:p w14:paraId="2AF91AC5" w14:textId="77777777" w:rsidR="00863ABF" w:rsidRDefault="00863ABF" w:rsidP="00863ABF">
      <w:pPr>
        <w:pStyle w:val="a3"/>
        <w:shd w:val="clear" w:color="auto" w:fill="FFFFFF"/>
        <w:spacing w:before="0" w:beforeAutospacing="0" w:after="0" w:afterAutospacing="0"/>
        <w:ind w:firstLine="480"/>
        <w:jc w:val="both"/>
        <w:rPr>
          <w:rFonts w:ascii="微软雅黑" w:hAnsi="微软雅黑"/>
          <w:color w:val="333333"/>
        </w:rPr>
      </w:pPr>
      <w:r>
        <w:rPr>
          <w:rFonts w:ascii="微软雅黑" w:hAnsi="微软雅黑"/>
          <w:color w:val="333333"/>
        </w:rPr>
        <w:lastRenderedPageBreak/>
        <w:t xml:space="preserve">4. </w:t>
      </w:r>
      <w:r>
        <w:rPr>
          <w:rFonts w:ascii="微软雅黑" w:hAnsi="微软雅黑"/>
          <w:color w:val="333333"/>
        </w:rPr>
        <w:t>往届参评过中国电子学会评价的博士学位论文不得重复参评；获得其他全国学会优秀博士学位论文的不参加评价。</w:t>
      </w:r>
    </w:p>
    <w:p w14:paraId="3184C3FF" w14:textId="77777777" w:rsidR="00863ABF" w:rsidRDefault="00863ABF" w:rsidP="00863ABF">
      <w:pPr>
        <w:pStyle w:val="a3"/>
        <w:shd w:val="clear" w:color="auto" w:fill="FFFFFF"/>
        <w:spacing w:before="0" w:beforeAutospacing="0" w:after="0" w:afterAutospacing="0"/>
        <w:ind w:firstLine="480"/>
        <w:jc w:val="both"/>
        <w:rPr>
          <w:rFonts w:ascii="微软雅黑" w:hAnsi="微软雅黑"/>
          <w:color w:val="333333"/>
        </w:rPr>
      </w:pPr>
    </w:p>
    <w:p w14:paraId="4D5FCB9A" w14:textId="77777777" w:rsidR="00863ABF" w:rsidRDefault="00863ABF" w:rsidP="00863ABF">
      <w:pPr>
        <w:pStyle w:val="a3"/>
        <w:shd w:val="clear" w:color="auto" w:fill="FFFFFF"/>
        <w:spacing w:before="0" w:beforeAutospacing="0" w:after="0" w:afterAutospacing="0"/>
        <w:ind w:firstLine="480"/>
        <w:jc w:val="both"/>
        <w:rPr>
          <w:rFonts w:ascii="微软雅黑" w:hAnsi="微软雅黑"/>
          <w:color w:val="333333"/>
        </w:rPr>
      </w:pPr>
      <w:r>
        <w:rPr>
          <w:rStyle w:val="a4"/>
          <w:rFonts w:ascii="微软雅黑" w:hAnsi="微软雅黑"/>
          <w:color w:val="333333"/>
        </w:rPr>
        <w:t>三、申报流程及截止时间</w:t>
      </w:r>
    </w:p>
    <w:p w14:paraId="6F12B519" w14:textId="77777777" w:rsidR="00863ABF" w:rsidRDefault="00863ABF" w:rsidP="00863ABF">
      <w:pPr>
        <w:pStyle w:val="a3"/>
        <w:shd w:val="clear" w:color="auto" w:fill="FFFFFF"/>
        <w:spacing w:before="0" w:beforeAutospacing="0" w:after="0" w:afterAutospacing="0"/>
        <w:ind w:firstLine="480"/>
        <w:jc w:val="both"/>
        <w:rPr>
          <w:rFonts w:ascii="微软雅黑" w:hAnsi="微软雅黑"/>
          <w:color w:val="333333"/>
        </w:rPr>
      </w:pPr>
    </w:p>
    <w:p w14:paraId="3BBA7E56" w14:textId="77777777" w:rsidR="00863ABF" w:rsidRDefault="00863ABF" w:rsidP="00863ABF">
      <w:pPr>
        <w:pStyle w:val="a3"/>
        <w:shd w:val="clear" w:color="auto" w:fill="FFFFFF"/>
        <w:spacing w:before="0" w:beforeAutospacing="0" w:after="0" w:afterAutospacing="0"/>
        <w:ind w:firstLine="480"/>
        <w:jc w:val="both"/>
        <w:rPr>
          <w:rFonts w:ascii="微软雅黑" w:hAnsi="微软雅黑"/>
          <w:color w:val="333333"/>
        </w:rPr>
      </w:pPr>
      <w:r>
        <w:rPr>
          <w:rFonts w:ascii="微软雅黑" w:hAnsi="微软雅黑"/>
          <w:color w:val="333333"/>
        </w:rPr>
        <w:t>（一）网上申报</w:t>
      </w:r>
    </w:p>
    <w:p w14:paraId="7C8D85A0" w14:textId="77777777" w:rsidR="00863ABF" w:rsidRDefault="00863ABF" w:rsidP="00863ABF">
      <w:pPr>
        <w:pStyle w:val="a3"/>
        <w:shd w:val="clear" w:color="auto" w:fill="FFFFFF"/>
        <w:spacing w:before="0" w:beforeAutospacing="0" w:after="0" w:afterAutospacing="0"/>
        <w:ind w:firstLine="480"/>
        <w:jc w:val="both"/>
        <w:rPr>
          <w:rFonts w:ascii="微软雅黑" w:hAnsi="微软雅黑"/>
          <w:color w:val="333333"/>
        </w:rPr>
      </w:pPr>
      <w:r>
        <w:rPr>
          <w:rFonts w:ascii="微软雅黑" w:hAnsi="微软雅黑"/>
          <w:color w:val="333333"/>
        </w:rPr>
        <w:t>系统申报时间：</w:t>
      </w:r>
      <w:r>
        <w:rPr>
          <w:rFonts w:ascii="微软雅黑" w:hAnsi="微软雅黑"/>
          <w:color w:val="333333"/>
        </w:rPr>
        <w:t>2021</w:t>
      </w:r>
      <w:r>
        <w:rPr>
          <w:rFonts w:ascii="微软雅黑" w:hAnsi="微软雅黑"/>
          <w:color w:val="333333"/>
        </w:rPr>
        <w:t>年</w:t>
      </w:r>
      <w:r>
        <w:rPr>
          <w:rFonts w:ascii="微软雅黑" w:hAnsi="微软雅黑"/>
          <w:color w:val="333333"/>
        </w:rPr>
        <w:t>9</w:t>
      </w:r>
      <w:r>
        <w:rPr>
          <w:rFonts w:ascii="微软雅黑" w:hAnsi="微软雅黑"/>
          <w:color w:val="333333"/>
        </w:rPr>
        <w:t>月</w:t>
      </w:r>
      <w:r>
        <w:rPr>
          <w:rFonts w:ascii="微软雅黑" w:hAnsi="微软雅黑"/>
          <w:color w:val="333333"/>
        </w:rPr>
        <w:t>1</w:t>
      </w:r>
      <w:r>
        <w:rPr>
          <w:rFonts w:ascii="微软雅黑" w:hAnsi="微软雅黑"/>
          <w:color w:val="333333"/>
        </w:rPr>
        <w:t>日</w:t>
      </w:r>
      <w:r>
        <w:rPr>
          <w:rFonts w:ascii="微软雅黑" w:hAnsi="微软雅黑"/>
          <w:color w:val="333333"/>
        </w:rPr>
        <w:t>-10</w:t>
      </w:r>
      <w:r>
        <w:rPr>
          <w:rFonts w:ascii="微软雅黑" w:hAnsi="微软雅黑"/>
          <w:color w:val="333333"/>
        </w:rPr>
        <w:t>月</w:t>
      </w:r>
      <w:r>
        <w:rPr>
          <w:rFonts w:ascii="微软雅黑" w:hAnsi="微软雅黑"/>
          <w:color w:val="333333"/>
        </w:rPr>
        <w:t>15</w:t>
      </w:r>
      <w:r>
        <w:rPr>
          <w:rFonts w:ascii="微软雅黑" w:hAnsi="微软雅黑"/>
          <w:color w:val="333333"/>
        </w:rPr>
        <w:t>日。</w:t>
      </w:r>
    </w:p>
    <w:p w14:paraId="5C4C49E7" w14:textId="77777777" w:rsidR="00863ABF" w:rsidRDefault="00863ABF" w:rsidP="00863ABF">
      <w:pPr>
        <w:pStyle w:val="a3"/>
        <w:shd w:val="clear" w:color="auto" w:fill="FFFFFF"/>
        <w:spacing w:before="0" w:beforeAutospacing="0" w:after="0" w:afterAutospacing="0"/>
        <w:ind w:firstLine="480"/>
        <w:jc w:val="both"/>
        <w:rPr>
          <w:rFonts w:ascii="微软雅黑" w:hAnsi="微软雅黑"/>
          <w:color w:val="333333"/>
        </w:rPr>
      </w:pPr>
      <w:r>
        <w:rPr>
          <w:rFonts w:ascii="微软雅黑" w:hAnsi="微软雅黑"/>
          <w:color w:val="333333"/>
        </w:rPr>
        <w:t>非中国电子学会会员请先扫描下方二</w:t>
      </w:r>
      <w:proofErr w:type="gramStart"/>
      <w:r>
        <w:rPr>
          <w:rFonts w:ascii="微软雅黑" w:hAnsi="微软雅黑"/>
          <w:color w:val="333333"/>
        </w:rPr>
        <w:t>维码注册</w:t>
      </w:r>
      <w:proofErr w:type="gramEnd"/>
      <w:r>
        <w:rPr>
          <w:rFonts w:ascii="微软雅黑" w:hAnsi="微软雅黑"/>
          <w:color w:val="333333"/>
        </w:rPr>
        <w:t>会员。</w:t>
      </w:r>
    </w:p>
    <w:p w14:paraId="75BC09A4" w14:textId="77777777" w:rsidR="00863ABF" w:rsidRDefault="00863ABF" w:rsidP="00863ABF">
      <w:pPr>
        <w:pStyle w:val="a3"/>
        <w:shd w:val="clear" w:color="auto" w:fill="FFFFFF"/>
        <w:spacing w:before="0" w:beforeAutospacing="0" w:after="0" w:afterAutospacing="0"/>
        <w:ind w:firstLine="480"/>
        <w:jc w:val="both"/>
        <w:rPr>
          <w:rFonts w:ascii="微软雅黑" w:hAnsi="微软雅黑"/>
          <w:color w:val="333333"/>
        </w:rPr>
      </w:pPr>
    </w:p>
    <w:p w14:paraId="49CAD9E7" w14:textId="6972E298" w:rsidR="00863ABF" w:rsidRDefault="00863ABF" w:rsidP="00863ABF">
      <w:pPr>
        <w:pStyle w:val="a3"/>
        <w:shd w:val="clear" w:color="auto" w:fill="FFFFFF"/>
        <w:spacing w:before="0" w:beforeAutospacing="0" w:after="0" w:afterAutospacing="0"/>
        <w:jc w:val="center"/>
        <w:rPr>
          <w:rFonts w:ascii="微软雅黑" w:hAnsi="微软雅黑"/>
          <w:color w:val="333333"/>
        </w:rPr>
      </w:pPr>
      <w:r>
        <w:rPr>
          <w:rFonts w:ascii="微软雅黑" w:hAnsi="微软雅黑" w:hint="eastAsia"/>
          <w:noProof/>
          <w:color w:val="333333"/>
        </w:rPr>
        <w:drawing>
          <wp:inline distT="0" distB="0" distL="0" distR="0" wp14:anchorId="37F44042" wp14:editId="5BAF26DD">
            <wp:extent cx="2352675" cy="2352675"/>
            <wp:effectExtent l="0" t="0" r="9525" b="9525"/>
            <wp:docPr id="2" name="图片 2" descr="图片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图片32.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352675" cy="2352675"/>
                    </a:xfrm>
                    <a:prstGeom prst="rect">
                      <a:avLst/>
                    </a:prstGeom>
                    <a:noFill/>
                    <a:ln>
                      <a:noFill/>
                    </a:ln>
                  </pic:spPr>
                </pic:pic>
              </a:graphicData>
            </a:graphic>
          </wp:inline>
        </w:drawing>
      </w:r>
    </w:p>
    <w:p w14:paraId="0616608B" w14:textId="77777777" w:rsidR="00863ABF" w:rsidRDefault="00863ABF" w:rsidP="00863ABF">
      <w:pPr>
        <w:pStyle w:val="a3"/>
        <w:shd w:val="clear" w:color="auto" w:fill="FFFFFF"/>
        <w:spacing w:before="0" w:beforeAutospacing="0" w:after="0" w:afterAutospacing="0"/>
        <w:ind w:firstLine="480"/>
        <w:jc w:val="both"/>
        <w:rPr>
          <w:rFonts w:ascii="微软雅黑" w:hAnsi="微软雅黑"/>
          <w:color w:val="333333"/>
        </w:rPr>
      </w:pPr>
      <w:r>
        <w:rPr>
          <w:rFonts w:ascii="微软雅黑" w:hAnsi="微软雅黑"/>
          <w:color w:val="333333"/>
        </w:rPr>
        <w:t> </w:t>
      </w:r>
    </w:p>
    <w:p w14:paraId="23825E02" w14:textId="77777777" w:rsidR="00863ABF" w:rsidRDefault="00863ABF" w:rsidP="00863ABF">
      <w:pPr>
        <w:pStyle w:val="a3"/>
        <w:shd w:val="clear" w:color="auto" w:fill="FFFFFF"/>
        <w:spacing w:before="0" w:beforeAutospacing="0" w:after="0" w:afterAutospacing="0"/>
        <w:ind w:firstLine="480"/>
        <w:jc w:val="both"/>
        <w:rPr>
          <w:rFonts w:ascii="微软雅黑" w:hAnsi="微软雅黑"/>
          <w:color w:val="333333"/>
        </w:rPr>
      </w:pPr>
      <w:r>
        <w:rPr>
          <w:rFonts w:ascii="微软雅黑" w:hAnsi="微软雅黑"/>
          <w:color w:val="333333"/>
        </w:rPr>
        <w:t>登陆中国电子学会会员系统</w:t>
      </w:r>
      <w:r>
        <w:rPr>
          <w:rFonts w:ascii="微软雅黑" w:hAnsi="微软雅黑"/>
          <w:color w:val="333333"/>
        </w:rPr>
        <w:t>hy.cie-info.org.cn</w:t>
      </w:r>
      <w:r>
        <w:rPr>
          <w:rFonts w:ascii="微软雅黑" w:hAnsi="微软雅黑"/>
          <w:color w:val="333333"/>
        </w:rPr>
        <w:t>，进入</w:t>
      </w:r>
      <w:r>
        <w:rPr>
          <w:rFonts w:ascii="微软雅黑" w:hAnsi="微软雅黑"/>
          <w:color w:val="333333"/>
        </w:rPr>
        <w:t>“2021</w:t>
      </w:r>
      <w:r>
        <w:rPr>
          <w:rFonts w:ascii="微软雅黑" w:hAnsi="微软雅黑"/>
          <w:color w:val="333333"/>
        </w:rPr>
        <w:t>年度优博优硕论文评审</w:t>
      </w:r>
      <w:r>
        <w:rPr>
          <w:rFonts w:ascii="微软雅黑" w:hAnsi="微软雅黑"/>
          <w:color w:val="333333"/>
        </w:rPr>
        <w:t>”</w:t>
      </w:r>
      <w:r>
        <w:rPr>
          <w:rFonts w:ascii="微软雅黑" w:hAnsi="微软雅黑"/>
          <w:color w:val="333333"/>
        </w:rPr>
        <w:t>按照流程进行网上信息填报。下载填写《中国电子学会优秀博士学位论文推荐表》（附件</w:t>
      </w:r>
      <w:r>
        <w:rPr>
          <w:rFonts w:ascii="微软雅黑" w:hAnsi="微软雅黑"/>
          <w:color w:val="333333"/>
        </w:rPr>
        <w:t>2</w:t>
      </w:r>
      <w:r>
        <w:rPr>
          <w:rFonts w:ascii="微软雅黑" w:hAnsi="微软雅黑"/>
          <w:color w:val="333333"/>
        </w:rPr>
        <w:t>）并由所在单位盖章后将扫描电子版连同论文原文、《中国电子学会优秀博士学位论文信息汇总表》（</w:t>
      </w:r>
      <w:proofErr w:type="spellStart"/>
      <w:r>
        <w:rPr>
          <w:rFonts w:ascii="微软雅黑" w:hAnsi="微软雅黑"/>
          <w:color w:val="333333"/>
        </w:rPr>
        <w:t>excle</w:t>
      </w:r>
      <w:proofErr w:type="spellEnd"/>
      <w:r>
        <w:rPr>
          <w:rFonts w:ascii="微软雅黑" w:hAnsi="微软雅黑"/>
          <w:color w:val="333333"/>
        </w:rPr>
        <w:t>格式）（附件</w:t>
      </w:r>
      <w:r>
        <w:rPr>
          <w:rFonts w:ascii="微软雅黑" w:hAnsi="微软雅黑"/>
          <w:color w:val="333333"/>
        </w:rPr>
        <w:t>3</w:t>
      </w:r>
      <w:r>
        <w:rPr>
          <w:rFonts w:ascii="微软雅黑" w:hAnsi="微软雅黑"/>
          <w:color w:val="333333"/>
        </w:rPr>
        <w:t>）及其它佐证材料以附件形式一并提交至评审系统，完成申报。</w:t>
      </w:r>
    </w:p>
    <w:p w14:paraId="5B5D3E54" w14:textId="77777777" w:rsidR="00863ABF" w:rsidRDefault="00863ABF" w:rsidP="00863ABF">
      <w:pPr>
        <w:pStyle w:val="a3"/>
        <w:shd w:val="clear" w:color="auto" w:fill="FFFFFF"/>
        <w:spacing w:before="0" w:beforeAutospacing="0" w:after="0" w:afterAutospacing="0"/>
        <w:ind w:firstLine="480"/>
        <w:jc w:val="both"/>
        <w:rPr>
          <w:rFonts w:ascii="微软雅黑" w:hAnsi="微软雅黑"/>
          <w:color w:val="333333"/>
        </w:rPr>
      </w:pPr>
      <w:r>
        <w:rPr>
          <w:rFonts w:ascii="微软雅黑" w:hAnsi="微软雅黑"/>
          <w:color w:val="333333"/>
        </w:rPr>
        <w:t>（二）纸质</w:t>
      </w:r>
      <w:proofErr w:type="gramStart"/>
      <w:r>
        <w:rPr>
          <w:rFonts w:ascii="微软雅黑" w:hAnsi="微软雅黑"/>
          <w:color w:val="333333"/>
        </w:rPr>
        <w:t>版材料</w:t>
      </w:r>
      <w:proofErr w:type="gramEnd"/>
      <w:r>
        <w:rPr>
          <w:rFonts w:ascii="微软雅黑" w:hAnsi="微软雅黑"/>
          <w:color w:val="333333"/>
        </w:rPr>
        <w:t>寄送</w:t>
      </w:r>
    </w:p>
    <w:p w14:paraId="232D00EC" w14:textId="77777777" w:rsidR="00863ABF" w:rsidRDefault="00863ABF" w:rsidP="00863ABF">
      <w:pPr>
        <w:pStyle w:val="a3"/>
        <w:shd w:val="clear" w:color="auto" w:fill="FFFFFF"/>
        <w:spacing w:before="0" w:beforeAutospacing="0" w:after="0" w:afterAutospacing="0"/>
        <w:ind w:firstLine="480"/>
        <w:jc w:val="both"/>
        <w:rPr>
          <w:rFonts w:ascii="微软雅黑" w:hAnsi="微软雅黑"/>
          <w:color w:val="333333"/>
        </w:rPr>
      </w:pPr>
      <w:r>
        <w:rPr>
          <w:rFonts w:ascii="微软雅黑" w:hAnsi="微软雅黑"/>
          <w:color w:val="333333"/>
        </w:rPr>
        <w:t>2021</w:t>
      </w:r>
      <w:r>
        <w:rPr>
          <w:rFonts w:ascii="微软雅黑" w:hAnsi="微软雅黑"/>
          <w:color w:val="333333"/>
        </w:rPr>
        <w:t>年</w:t>
      </w:r>
      <w:r>
        <w:rPr>
          <w:rFonts w:ascii="微软雅黑" w:hAnsi="微软雅黑"/>
          <w:color w:val="333333"/>
        </w:rPr>
        <w:t>10</w:t>
      </w:r>
      <w:r>
        <w:rPr>
          <w:rFonts w:ascii="微软雅黑" w:hAnsi="微软雅黑"/>
          <w:color w:val="333333"/>
        </w:rPr>
        <w:t>月</w:t>
      </w:r>
      <w:r>
        <w:rPr>
          <w:rFonts w:ascii="微软雅黑" w:hAnsi="微软雅黑"/>
          <w:color w:val="333333"/>
        </w:rPr>
        <w:t>18</w:t>
      </w:r>
      <w:r>
        <w:rPr>
          <w:rFonts w:ascii="微软雅黑" w:hAnsi="微软雅黑"/>
          <w:color w:val="333333"/>
        </w:rPr>
        <w:t>日前将《中国电子学会优秀博士学位论文推荐表》原件、论文原文（论文作者签字）及相关佐证材料各一份寄送至中国电子学会，逾期不予受理。</w:t>
      </w:r>
    </w:p>
    <w:p w14:paraId="10892080" w14:textId="77777777" w:rsidR="00863ABF" w:rsidRDefault="00863ABF" w:rsidP="00863ABF">
      <w:pPr>
        <w:pStyle w:val="a3"/>
        <w:shd w:val="clear" w:color="auto" w:fill="FFFFFF"/>
        <w:spacing w:before="0" w:beforeAutospacing="0" w:after="0" w:afterAutospacing="0"/>
        <w:ind w:firstLine="480"/>
        <w:jc w:val="both"/>
        <w:rPr>
          <w:rFonts w:ascii="微软雅黑" w:hAnsi="微软雅黑"/>
          <w:color w:val="333333"/>
        </w:rPr>
      </w:pPr>
    </w:p>
    <w:p w14:paraId="77B07BE7" w14:textId="77777777" w:rsidR="00863ABF" w:rsidRDefault="00863ABF" w:rsidP="00863ABF">
      <w:pPr>
        <w:pStyle w:val="a3"/>
        <w:shd w:val="clear" w:color="auto" w:fill="FFFFFF"/>
        <w:spacing w:before="0" w:beforeAutospacing="0" w:after="0" w:afterAutospacing="0"/>
        <w:ind w:firstLine="480"/>
        <w:jc w:val="both"/>
        <w:rPr>
          <w:rFonts w:ascii="微软雅黑" w:hAnsi="微软雅黑"/>
          <w:color w:val="333333"/>
        </w:rPr>
      </w:pPr>
      <w:r>
        <w:rPr>
          <w:rStyle w:val="a4"/>
          <w:rFonts w:ascii="微软雅黑" w:hAnsi="微软雅黑"/>
          <w:color w:val="333333"/>
        </w:rPr>
        <w:lastRenderedPageBreak/>
        <w:t>四、联系方式</w:t>
      </w:r>
    </w:p>
    <w:p w14:paraId="488E4FF8" w14:textId="77777777" w:rsidR="00863ABF" w:rsidRDefault="00863ABF" w:rsidP="00863ABF">
      <w:pPr>
        <w:pStyle w:val="a3"/>
        <w:shd w:val="clear" w:color="auto" w:fill="FFFFFF"/>
        <w:spacing w:before="0" w:beforeAutospacing="0" w:after="0" w:afterAutospacing="0"/>
        <w:ind w:firstLine="480"/>
        <w:jc w:val="both"/>
        <w:rPr>
          <w:rFonts w:ascii="微软雅黑" w:hAnsi="微软雅黑"/>
          <w:color w:val="333333"/>
        </w:rPr>
      </w:pPr>
    </w:p>
    <w:p w14:paraId="169EAB19" w14:textId="77777777" w:rsidR="00863ABF" w:rsidRDefault="00863ABF" w:rsidP="00863ABF">
      <w:pPr>
        <w:pStyle w:val="a3"/>
        <w:shd w:val="clear" w:color="auto" w:fill="FFFFFF"/>
        <w:spacing w:before="0" w:beforeAutospacing="0" w:after="0" w:afterAutospacing="0"/>
        <w:ind w:firstLine="480"/>
        <w:jc w:val="both"/>
        <w:rPr>
          <w:rFonts w:ascii="微软雅黑" w:hAnsi="微软雅黑"/>
          <w:color w:val="333333"/>
        </w:rPr>
      </w:pPr>
      <w:r>
        <w:rPr>
          <w:rFonts w:ascii="微软雅黑" w:hAnsi="微软雅黑"/>
          <w:color w:val="333333"/>
        </w:rPr>
        <w:t>联</w:t>
      </w:r>
      <w:r>
        <w:rPr>
          <w:rFonts w:ascii="微软雅黑" w:hAnsi="微软雅黑"/>
          <w:color w:val="333333"/>
        </w:rPr>
        <w:t xml:space="preserve"> </w:t>
      </w:r>
      <w:r>
        <w:rPr>
          <w:rFonts w:ascii="微软雅黑" w:hAnsi="微软雅黑"/>
          <w:color w:val="333333"/>
        </w:rPr>
        <w:t>系</w:t>
      </w:r>
      <w:r>
        <w:rPr>
          <w:rFonts w:ascii="微软雅黑" w:hAnsi="微软雅黑"/>
          <w:color w:val="333333"/>
        </w:rPr>
        <w:t xml:space="preserve"> </w:t>
      </w:r>
      <w:r>
        <w:rPr>
          <w:rFonts w:ascii="微软雅黑" w:hAnsi="微软雅黑"/>
          <w:color w:val="333333"/>
        </w:rPr>
        <w:t>人：李莹、王明慧</w:t>
      </w:r>
    </w:p>
    <w:p w14:paraId="601694EE" w14:textId="77777777" w:rsidR="00863ABF" w:rsidRDefault="00863ABF" w:rsidP="00863ABF">
      <w:pPr>
        <w:pStyle w:val="a3"/>
        <w:shd w:val="clear" w:color="auto" w:fill="FFFFFF"/>
        <w:spacing w:before="0" w:beforeAutospacing="0" w:after="0" w:afterAutospacing="0"/>
        <w:ind w:firstLine="480"/>
        <w:jc w:val="both"/>
        <w:rPr>
          <w:rFonts w:ascii="微软雅黑" w:hAnsi="微软雅黑"/>
          <w:color w:val="333333"/>
        </w:rPr>
      </w:pPr>
      <w:r>
        <w:rPr>
          <w:rFonts w:ascii="微软雅黑" w:hAnsi="微软雅黑"/>
          <w:color w:val="333333"/>
        </w:rPr>
        <w:t>电</w:t>
      </w:r>
      <w:r>
        <w:rPr>
          <w:rFonts w:ascii="微软雅黑" w:hAnsi="微软雅黑"/>
          <w:color w:val="333333"/>
        </w:rPr>
        <w:t xml:space="preserve">    </w:t>
      </w:r>
      <w:r>
        <w:rPr>
          <w:rFonts w:ascii="微软雅黑" w:hAnsi="微软雅黑"/>
          <w:color w:val="333333"/>
        </w:rPr>
        <w:t>话：</w:t>
      </w:r>
      <w:r>
        <w:rPr>
          <w:rFonts w:ascii="微软雅黑" w:hAnsi="微软雅黑"/>
          <w:color w:val="333333"/>
        </w:rPr>
        <w:t>010-68600798</w:t>
      </w:r>
      <w:r>
        <w:rPr>
          <w:rFonts w:ascii="微软雅黑" w:hAnsi="微软雅黑"/>
          <w:color w:val="333333"/>
          <w:bdr w:val="none" w:sz="0" w:space="0" w:color="auto" w:frame="1"/>
        </w:rPr>
        <w:t>、</w:t>
      </w:r>
      <w:r>
        <w:rPr>
          <w:rFonts w:ascii="微软雅黑" w:hAnsi="微软雅黑"/>
          <w:color w:val="333333"/>
          <w:bdr w:val="none" w:sz="0" w:space="0" w:color="auto" w:frame="1"/>
        </w:rPr>
        <w:t>15600921109</w:t>
      </w:r>
    </w:p>
    <w:p w14:paraId="5D5C46CD" w14:textId="77777777" w:rsidR="00863ABF" w:rsidRDefault="00863ABF" w:rsidP="00863ABF">
      <w:pPr>
        <w:pStyle w:val="a3"/>
        <w:shd w:val="clear" w:color="auto" w:fill="FFFFFF"/>
        <w:spacing w:before="0" w:beforeAutospacing="0" w:after="0" w:afterAutospacing="0"/>
        <w:ind w:firstLine="480"/>
        <w:jc w:val="both"/>
        <w:rPr>
          <w:rFonts w:ascii="微软雅黑" w:hAnsi="微软雅黑"/>
          <w:color w:val="333333"/>
        </w:rPr>
      </w:pPr>
      <w:r>
        <w:rPr>
          <w:rFonts w:ascii="微软雅黑" w:hAnsi="微软雅黑"/>
          <w:color w:val="333333"/>
        </w:rPr>
        <w:t>电子邮箱：</w:t>
      </w:r>
      <w:r>
        <w:rPr>
          <w:rFonts w:ascii="微软雅黑" w:hAnsi="微软雅黑"/>
          <w:color w:val="333333"/>
        </w:rPr>
        <w:t>huiyuanfuwu@cie-info.org.cn</w:t>
      </w:r>
    </w:p>
    <w:p w14:paraId="3815063B" w14:textId="77777777" w:rsidR="00863ABF" w:rsidRDefault="00863ABF" w:rsidP="00863ABF">
      <w:pPr>
        <w:pStyle w:val="a3"/>
        <w:shd w:val="clear" w:color="auto" w:fill="FFFFFF"/>
        <w:spacing w:before="0" w:beforeAutospacing="0" w:after="0" w:afterAutospacing="0"/>
        <w:ind w:firstLine="480"/>
        <w:jc w:val="both"/>
        <w:rPr>
          <w:rFonts w:ascii="微软雅黑" w:hAnsi="微软雅黑"/>
          <w:color w:val="333333"/>
        </w:rPr>
      </w:pPr>
      <w:r>
        <w:rPr>
          <w:rFonts w:ascii="微软雅黑" w:hAnsi="微软雅黑"/>
          <w:color w:val="333333"/>
        </w:rPr>
        <w:t>通信地址：北京市海淀区玉渊潭南路普惠南里</w:t>
      </w:r>
      <w:r>
        <w:rPr>
          <w:rFonts w:ascii="微软雅黑" w:hAnsi="微软雅黑"/>
          <w:color w:val="333333"/>
        </w:rPr>
        <w:t>13</w:t>
      </w:r>
      <w:r>
        <w:rPr>
          <w:rFonts w:ascii="微软雅黑" w:hAnsi="微软雅黑"/>
          <w:color w:val="333333"/>
        </w:rPr>
        <w:t>号楼</w:t>
      </w:r>
    </w:p>
    <w:p w14:paraId="199CE485" w14:textId="77777777" w:rsidR="00863ABF" w:rsidRDefault="00863ABF" w:rsidP="00863ABF">
      <w:pPr>
        <w:pStyle w:val="a3"/>
        <w:shd w:val="clear" w:color="auto" w:fill="FFFFFF"/>
        <w:spacing w:before="0" w:beforeAutospacing="0" w:after="0" w:afterAutospacing="0"/>
        <w:ind w:firstLine="480"/>
        <w:jc w:val="both"/>
        <w:rPr>
          <w:rFonts w:ascii="微软雅黑" w:hAnsi="微软雅黑"/>
          <w:color w:val="333333"/>
        </w:rPr>
      </w:pPr>
      <w:r>
        <w:rPr>
          <w:rFonts w:ascii="微软雅黑" w:hAnsi="微软雅黑"/>
          <w:color w:val="333333"/>
        </w:rPr>
        <w:t> </w:t>
      </w:r>
    </w:p>
    <w:p w14:paraId="32F7890D" w14:textId="77777777" w:rsidR="00863ABF" w:rsidRDefault="00863ABF" w:rsidP="00863ABF">
      <w:pPr>
        <w:pStyle w:val="a3"/>
        <w:shd w:val="clear" w:color="auto" w:fill="FFFFFF"/>
        <w:spacing w:before="0" w:beforeAutospacing="0" w:after="0" w:afterAutospacing="0"/>
        <w:ind w:firstLine="480"/>
        <w:jc w:val="both"/>
        <w:rPr>
          <w:rFonts w:ascii="微软雅黑" w:hAnsi="微软雅黑"/>
          <w:color w:val="333333"/>
        </w:rPr>
      </w:pPr>
      <w:r>
        <w:rPr>
          <w:rStyle w:val="a4"/>
          <w:rFonts w:ascii="微软雅黑" w:hAnsi="微软雅黑"/>
          <w:color w:val="333333"/>
        </w:rPr>
        <w:t>附件：</w:t>
      </w:r>
    </w:p>
    <w:p w14:paraId="5D517D2E" w14:textId="7E2B4451" w:rsidR="00863ABF" w:rsidRDefault="00863ABF" w:rsidP="00863ABF">
      <w:pPr>
        <w:pStyle w:val="a3"/>
        <w:shd w:val="clear" w:color="auto" w:fill="FFFFFF"/>
        <w:spacing w:before="0" w:beforeAutospacing="0" w:after="0" w:afterAutospacing="0"/>
        <w:ind w:firstLine="480"/>
        <w:jc w:val="both"/>
        <w:rPr>
          <w:rFonts w:ascii="微软雅黑" w:hAnsi="微软雅黑"/>
          <w:color w:val="333333"/>
        </w:rPr>
      </w:pPr>
      <w:r>
        <w:rPr>
          <w:rFonts w:ascii="微软雅黑" w:hAnsi="微软雅黑"/>
          <w:color w:val="333333"/>
        </w:rPr>
        <w:t>1.</w:t>
      </w:r>
      <w:r>
        <w:rPr>
          <w:rFonts w:ascii="微软雅黑" w:hAnsi="微软雅黑" w:hint="eastAsia"/>
          <w:noProof/>
          <w:color w:val="333333"/>
        </w:rPr>
        <w:drawing>
          <wp:inline distT="0" distB="0" distL="0" distR="0" wp14:anchorId="3051FC3E" wp14:editId="28D3154C">
            <wp:extent cx="152400" cy="152400"/>
            <wp:effectExtent l="0" t="0" r="0" b="0"/>
            <wp:docPr id="1" name="图片 1" descr="https://www.cie.org.cn/system/assets/e26e7dc2/dialogs/attachment/fileTypeImages/icon_pd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cie.org.cn/system/assets/e26e7dc2/dialogs/attachment/fileTypeImages/icon_pdf.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27EF9">
        <w:rPr>
          <w:rFonts w:ascii="微软雅黑" w:hAnsi="微软雅黑"/>
          <w:sz w:val="18"/>
          <w:szCs w:val="18"/>
          <w:bdr w:val="none" w:sz="0" w:space="0" w:color="auto" w:frame="1"/>
        </w:rPr>
        <w:t>附件</w:t>
      </w:r>
      <w:r w:rsidRPr="00E27EF9">
        <w:rPr>
          <w:rFonts w:ascii="微软雅黑" w:hAnsi="微软雅黑"/>
          <w:sz w:val="18"/>
          <w:szCs w:val="18"/>
          <w:bdr w:val="none" w:sz="0" w:space="0" w:color="auto" w:frame="1"/>
        </w:rPr>
        <w:t>1</w:t>
      </w:r>
      <w:r w:rsidRPr="00E27EF9">
        <w:rPr>
          <w:rFonts w:ascii="微软雅黑" w:hAnsi="微软雅黑"/>
          <w:sz w:val="18"/>
          <w:szCs w:val="18"/>
          <w:bdr w:val="none" w:sz="0" w:space="0" w:color="auto" w:frame="1"/>
        </w:rPr>
        <w:t>：中国电子学会优秀博士论文评价办法</w:t>
      </w:r>
      <w:r w:rsidRPr="00E27EF9">
        <w:rPr>
          <w:rFonts w:ascii="微软雅黑" w:hAnsi="微软雅黑"/>
          <w:sz w:val="18"/>
          <w:szCs w:val="18"/>
          <w:bdr w:val="none" w:sz="0" w:space="0" w:color="auto" w:frame="1"/>
        </w:rPr>
        <w:t>.pdf</w:t>
      </w:r>
    </w:p>
    <w:p w14:paraId="1A3C362A" w14:textId="6CFB1DEB" w:rsidR="00863ABF" w:rsidRDefault="00863ABF" w:rsidP="00863ABF">
      <w:pPr>
        <w:pStyle w:val="a3"/>
        <w:shd w:val="clear" w:color="auto" w:fill="FFFFFF"/>
        <w:spacing w:before="0" w:beforeAutospacing="0" w:after="0" w:afterAutospacing="0"/>
        <w:ind w:firstLine="480"/>
        <w:jc w:val="both"/>
        <w:rPr>
          <w:rFonts w:ascii="微软雅黑" w:hAnsi="微软雅黑"/>
          <w:color w:val="333333"/>
        </w:rPr>
      </w:pPr>
      <w:r>
        <w:rPr>
          <w:rFonts w:ascii="微软雅黑" w:hAnsi="微软雅黑"/>
          <w:color w:val="333333"/>
        </w:rPr>
        <w:t>2.</w:t>
      </w:r>
      <w:r w:rsidRPr="00E27EF9">
        <w:rPr>
          <w:rFonts w:ascii="微软雅黑" w:hAnsi="微软雅黑"/>
          <w:sz w:val="18"/>
          <w:szCs w:val="18"/>
          <w:bdr w:val="none" w:sz="0" w:space="0" w:color="auto" w:frame="1"/>
        </w:rPr>
        <w:t>附件</w:t>
      </w:r>
      <w:r w:rsidRPr="00E27EF9">
        <w:rPr>
          <w:rFonts w:ascii="微软雅黑" w:hAnsi="微软雅黑"/>
          <w:sz w:val="18"/>
          <w:szCs w:val="18"/>
          <w:bdr w:val="none" w:sz="0" w:space="0" w:color="auto" w:frame="1"/>
        </w:rPr>
        <w:t>2</w:t>
      </w:r>
      <w:r w:rsidRPr="00E27EF9">
        <w:rPr>
          <w:rFonts w:ascii="微软雅黑" w:hAnsi="微软雅黑"/>
          <w:sz w:val="18"/>
          <w:szCs w:val="18"/>
          <w:bdr w:val="none" w:sz="0" w:space="0" w:color="auto" w:frame="1"/>
        </w:rPr>
        <w:t>：中国电子学会优秀博士学位论文推荐表</w:t>
      </w:r>
      <w:r w:rsidRPr="00E27EF9">
        <w:rPr>
          <w:rFonts w:ascii="微软雅黑" w:hAnsi="微软雅黑"/>
          <w:sz w:val="18"/>
          <w:szCs w:val="18"/>
          <w:bdr w:val="none" w:sz="0" w:space="0" w:color="auto" w:frame="1"/>
        </w:rPr>
        <w:t>.docx</w:t>
      </w:r>
    </w:p>
    <w:p w14:paraId="735F86C4" w14:textId="560DA6F4" w:rsidR="0091632C" w:rsidRDefault="00863ABF" w:rsidP="00E27EF9">
      <w:pPr>
        <w:pStyle w:val="a3"/>
        <w:shd w:val="clear" w:color="auto" w:fill="FFFFFF"/>
        <w:spacing w:before="0" w:beforeAutospacing="0" w:after="0" w:afterAutospacing="0"/>
        <w:ind w:firstLine="480"/>
        <w:jc w:val="both"/>
        <w:rPr>
          <w:rFonts w:ascii="微软雅黑" w:hAnsi="微软雅黑"/>
          <w:sz w:val="18"/>
          <w:szCs w:val="18"/>
          <w:bdr w:val="none" w:sz="0" w:space="0" w:color="auto" w:frame="1"/>
        </w:rPr>
      </w:pPr>
      <w:r>
        <w:rPr>
          <w:rFonts w:ascii="微软雅黑" w:hAnsi="微软雅黑"/>
          <w:color w:val="333333"/>
        </w:rPr>
        <w:t>3.</w:t>
      </w:r>
      <w:r w:rsidRPr="00E27EF9">
        <w:rPr>
          <w:rFonts w:ascii="微软雅黑" w:hAnsi="微软雅黑"/>
          <w:sz w:val="18"/>
          <w:szCs w:val="18"/>
          <w:bdr w:val="none" w:sz="0" w:space="0" w:color="auto" w:frame="1"/>
        </w:rPr>
        <w:t>附件</w:t>
      </w:r>
      <w:r w:rsidRPr="00E27EF9">
        <w:rPr>
          <w:rFonts w:ascii="微软雅黑" w:hAnsi="微软雅黑"/>
          <w:sz w:val="18"/>
          <w:szCs w:val="18"/>
          <w:bdr w:val="none" w:sz="0" w:space="0" w:color="auto" w:frame="1"/>
        </w:rPr>
        <w:t>3</w:t>
      </w:r>
      <w:r w:rsidRPr="00E27EF9">
        <w:rPr>
          <w:rFonts w:ascii="微软雅黑" w:hAnsi="微软雅黑"/>
          <w:sz w:val="18"/>
          <w:szCs w:val="18"/>
          <w:bdr w:val="none" w:sz="0" w:space="0" w:color="auto" w:frame="1"/>
        </w:rPr>
        <w:t>：中国电子学会优秀博士学位论文信息汇总表</w:t>
      </w:r>
      <w:r w:rsidRPr="00E27EF9">
        <w:rPr>
          <w:rFonts w:ascii="微软雅黑" w:hAnsi="微软雅黑"/>
          <w:sz w:val="18"/>
          <w:szCs w:val="18"/>
          <w:bdr w:val="none" w:sz="0" w:space="0" w:color="auto" w:frame="1"/>
        </w:rPr>
        <w:t>.xlsx</w:t>
      </w:r>
    </w:p>
    <w:p w14:paraId="64CAD51A" w14:textId="545E26F4" w:rsidR="00C836F5" w:rsidRDefault="00C836F5" w:rsidP="00E27EF9">
      <w:pPr>
        <w:pStyle w:val="a3"/>
        <w:shd w:val="clear" w:color="auto" w:fill="FFFFFF"/>
        <w:spacing w:before="0" w:beforeAutospacing="0" w:after="0" w:afterAutospacing="0"/>
        <w:ind w:firstLine="480"/>
        <w:jc w:val="both"/>
        <w:rPr>
          <w:rFonts w:ascii="微软雅黑" w:hAnsi="微软雅黑"/>
          <w:color w:val="333333"/>
        </w:rPr>
      </w:pPr>
    </w:p>
    <w:p w14:paraId="3B0936AF" w14:textId="6B839B75" w:rsidR="00C836F5" w:rsidRDefault="00C836F5" w:rsidP="00E27EF9">
      <w:pPr>
        <w:pStyle w:val="a3"/>
        <w:shd w:val="clear" w:color="auto" w:fill="FFFFFF"/>
        <w:spacing w:before="0" w:beforeAutospacing="0" w:after="0" w:afterAutospacing="0"/>
        <w:ind w:firstLine="480"/>
        <w:jc w:val="both"/>
        <w:rPr>
          <w:rFonts w:ascii="微软雅黑" w:hAnsi="微软雅黑"/>
          <w:color w:val="333333"/>
        </w:rPr>
      </w:pPr>
    </w:p>
    <w:p w14:paraId="32EFC713" w14:textId="33B4E936" w:rsidR="00C836F5" w:rsidRDefault="00C836F5" w:rsidP="00E27EF9">
      <w:pPr>
        <w:pStyle w:val="a3"/>
        <w:shd w:val="clear" w:color="auto" w:fill="FFFFFF"/>
        <w:spacing w:before="0" w:beforeAutospacing="0" w:after="0" w:afterAutospacing="0"/>
        <w:ind w:firstLine="480"/>
        <w:jc w:val="both"/>
        <w:rPr>
          <w:rFonts w:ascii="微软雅黑" w:hAnsi="微软雅黑"/>
          <w:color w:val="333333"/>
        </w:rPr>
      </w:pPr>
    </w:p>
    <w:p w14:paraId="3E639722" w14:textId="0DA9B704" w:rsidR="00C836F5" w:rsidRDefault="00C836F5" w:rsidP="00E27EF9">
      <w:pPr>
        <w:pStyle w:val="a3"/>
        <w:shd w:val="clear" w:color="auto" w:fill="FFFFFF"/>
        <w:spacing w:before="0" w:beforeAutospacing="0" w:after="0" w:afterAutospacing="0"/>
        <w:ind w:firstLine="480"/>
        <w:jc w:val="both"/>
        <w:rPr>
          <w:rFonts w:ascii="微软雅黑" w:hAnsi="微软雅黑"/>
          <w:color w:val="333333"/>
        </w:rPr>
      </w:pPr>
    </w:p>
    <w:p w14:paraId="42DEC8C1" w14:textId="77C865B5" w:rsidR="00C836F5" w:rsidRDefault="00C836F5" w:rsidP="00E27EF9">
      <w:pPr>
        <w:pStyle w:val="a3"/>
        <w:shd w:val="clear" w:color="auto" w:fill="FFFFFF"/>
        <w:spacing w:before="0" w:beforeAutospacing="0" w:after="0" w:afterAutospacing="0"/>
        <w:ind w:firstLine="480"/>
        <w:jc w:val="both"/>
        <w:rPr>
          <w:rFonts w:ascii="微软雅黑" w:hAnsi="微软雅黑"/>
          <w:color w:val="333333"/>
        </w:rPr>
      </w:pPr>
    </w:p>
    <w:p w14:paraId="5DF2C989" w14:textId="462A857B" w:rsidR="00C836F5" w:rsidRDefault="00C836F5" w:rsidP="00E27EF9">
      <w:pPr>
        <w:pStyle w:val="a3"/>
        <w:shd w:val="clear" w:color="auto" w:fill="FFFFFF"/>
        <w:spacing w:before="0" w:beforeAutospacing="0" w:after="0" w:afterAutospacing="0"/>
        <w:ind w:firstLine="480"/>
        <w:jc w:val="both"/>
        <w:rPr>
          <w:rFonts w:ascii="微软雅黑" w:hAnsi="微软雅黑"/>
          <w:color w:val="333333"/>
        </w:rPr>
      </w:pPr>
    </w:p>
    <w:p w14:paraId="684F8B0F" w14:textId="4E96B450" w:rsidR="00C836F5" w:rsidRDefault="00C836F5" w:rsidP="00E27EF9">
      <w:pPr>
        <w:pStyle w:val="a3"/>
        <w:shd w:val="clear" w:color="auto" w:fill="FFFFFF"/>
        <w:spacing w:before="0" w:beforeAutospacing="0" w:after="0" w:afterAutospacing="0"/>
        <w:ind w:firstLine="480"/>
        <w:jc w:val="both"/>
        <w:rPr>
          <w:rFonts w:ascii="微软雅黑" w:hAnsi="微软雅黑"/>
          <w:color w:val="333333"/>
        </w:rPr>
      </w:pPr>
    </w:p>
    <w:p w14:paraId="06903031" w14:textId="64957415" w:rsidR="00C836F5" w:rsidRDefault="00C836F5" w:rsidP="00E27EF9">
      <w:pPr>
        <w:pStyle w:val="a3"/>
        <w:shd w:val="clear" w:color="auto" w:fill="FFFFFF"/>
        <w:spacing w:before="0" w:beforeAutospacing="0" w:after="0" w:afterAutospacing="0"/>
        <w:ind w:firstLine="480"/>
        <w:jc w:val="both"/>
        <w:rPr>
          <w:rFonts w:ascii="微软雅黑" w:hAnsi="微软雅黑"/>
          <w:color w:val="333333"/>
        </w:rPr>
      </w:pPr>
    </w:p>
    <w:p w14:paraId="549330E1" w14:textId="2DC70D1E" w:rsidR="00C836F5" w:rsidRDefault="00C836F5" w:rsidP="00E27EF9">
      <w:pPr>
        <w:pStyle w:val="a3"/>
        <w:shd w:val="clear" w:color="auto" w:fill="FFFFFF"/>
        <w:spacing w:before="0" w:beforeAutospacing="0" w:after="0" w:afterAutospacing="0"/>
        <w:ind w:firstLine="480"/>
        <w:jc w:val="both"/>
        <w:rPr>
          <w:rFonts w:ascii="微软雅黑" w:hAnsi="微软雅黑"/>
          <w:color w:val="333333"/>
        </w:rPr>
      </w:pPr>
    </w:p>
    <w:p w14:paraId="484F0885" w14:textId="1B06C13E" w:rsidR="00C836F5" w:rsidRDefault="00C836F5" w:rsidP="00E27EF9">
      <w:pPr>
        <w:pStyle w:val="a3"/>
        <w:shd w:val="clear" w:color="auto" w:fill="FFFFFF"/>
        <w:spacing w:before="0" w:beforeAutospacing="0" w:after="0" w:afterAutospacing="0"/>
        <w:ind w:firstLine="480"/>
        <w:jc w:val="both"/>
        <w:rPr>
          <w:rFonts w:ascii="微软雅黑" w:hAnsi="微软雅黑"/>
          <w:color w:val="333333"/>
        </w:rPr>
      </w:pPr>
    </w:p>
    <w:p w14:paraId="6D3022B7" w14:textId="6AB0B359" w:rsidR="00C836F5" w:rsidRDefault="00C836F5" w:rsidP="00E27EF9">
      <w:pPr>
        <w:pStyle w:val="a3"/>
        <w:shd w:val="clear" w:color="auto" w:fill="FFFFFF"/>
        <w:spacing w:before="0" w:beforeAutospacing="0" w:after="0" w:afterAutospacing="0"/>
        <w:ind w:firstLine="480"/>
        <w:jc w:val="both"/>
        <w:rPr>
          <w:rFonts w:ascii="微软雅黑" w:hAnsi="微软雅黑"/>
          <w:color w:val="333333"/>
        </w:rPr>
      </w:pPr>
    </w:p>
    <w:p w14:paraId="17DD5AB1" w14:textId="21ECE75C" w:rsidR="00C836F5" w:rsidRDefault="00C836F5" w:rsidP="00E27EF9">
      <w:pPr>
        <w:pStyle w:val="a3"/>
        <w:shd w:val="clear" w:color="auto" w:fill="FFFFFF"/>
        <w:spacing w:before="0" w:beforeAutospacing="0" w:after="0" w:afterAutospacing="0"/>
        <w:ind w:firstLine="480"/>
        <w:jc w:val="both"/>
        <w:rPr>
          <w:rFonts w:ascii="微软雅黑" w:hAnsi="微软雅黑"/>
          <w:color w:val="333333"/>
        </w:rPr>
      </w:pPr>
    </w:p>
    <w:p w14:paraId="18746A99" w14:textId="452A2F92" w:rsidR="00C836F5" w:rsidRDefault="00C836F5" w:rsidP="00E27EF9">
      <w:pPr>
        <w:pStyle w:val="a3"/>
        <w:shd w:val="clear" w:color="auto" w:fill="FFFFFF"/>
        <w:spacing w:before="0" w:beforeAutospacing="0" w:after="0" w:afterAutospacing="0"/>
        <w:ind w:firstLine="480"/>
        <w:jc w:val="both"/>
        <w:rPr>
          <w:rFonts w:ascii="微软雅黑" w:hAnsi="微软雅黑"/>
          <w:color w:val="333333"/>
        </w:rPr>
      </w:pPr>
    </w:p>
    <w:p w14:paraId="66F17EC1" w14:textId="77777777" w:rsidR="00C836F5" w:rsidRDefault="00C836F5" w:rsidP="00C836F5">
      <w:pPr>
        <w:jc w:val="center"/>
        <w:rPr>
          <w:rFonts w:ascii="微软雅黑" w:hAnsi="微软雅黑"/>
          <w:color w:val="333333"/>
          <w:sz w:val="39"/>
          <w:szCs w:val="39"/>
          <w:shd w:val="clear" w:color="auto" w:fill="FFFFFF"/>
        </w:rPr>
      </w:pPr>
      <w:r>
        <w:rPr>
          <w:rFonts w:ascii="微软雅黑" w:hAnsi="微软雅黑" w:hint="eastAsia"/>
          <w:color w:val="333333"/>
          <w:sz w:val="39"/>
          <w:szCs w:val="39"/>
          <w:shd w:val="clear" w:color="auto" w:fill="FFFFFF"/>
        </w:rPr>
        <w:lastRenderedPageBreak/>
        <w:t>关于开展</w:t>
      </w:r>
      <w:r>
        <w:rPr>
          <w:rFonts w:ascii="微软雅黑" w:hAnsi="微软雅黑" w:hint="eastAsia"/>
          <w:color w:val="333333"/>
          <w:sz w:val="39"/>
          <w:szCs w:val="39"/>
          <w:shd w:val="clear" w:color="auto" w:fill="FFFFFF"/>
        </w:rPr>
        <w:t>2021</w:t>
      </w:r>
      <w:r>
        <w:rPr>
          <w:rFonts w:ascii="微软雅黑" w:hAnsi="微软雅黑" w:hint="eastAsia"/>
          <w:color w:val="333333"/>
          <w:sz w:val="39"/>
          <w:szCs w:val="39"/>
          <w:shd w:val="clear" w:color="auto" w:fill="FFFFFF"/>
        </w:rPr>
        <w:t>年度中国电子学会优秀硕士学位论文评价的通知</w:t>
      </w:r>
    </w:p>
    <w:p w14:paraId="5998A1AE" w14:textId="77777777" w:rsidR="00C836F5" w:rsidRDefault="00C836F5" w:rsidP="00C836F5">
      <w:pPr>
        <w:pStyle w:val="a3"/>
        <w:shd w:val="clear" w:color="auto" w:fill="FFFFFF"/>
        <w:spacing w:beforeLines="50" w:before="156" w:beforeAutospacing="0" w:after="0" w:afterAutospacing="0"/>
        <w:ind w:firstLine="482"/>
        <w:jc w:val="both"/>
        <w:rPr>
          <w:rFonts w:ascii="微软雅黑" w:hAnsi="微软雅黑" w:hint="eastAsia"/>
          <w:color w:val="333333"/>
        </w:rPr>
      </w:pPr>
      <w:r>
        <w:rPr>
          <w:rFonts w:ascii="微软雅黑" w:hAnsi="微软雅黑" w:hint="eastAsia"/>
          <w:color w:val="333333"/>
        </w:rPr>
        <w:t>为了贯彻落实国家科技强国、人才强国战略，充分发挥学会发现人才、培养人才、举荐人才的作用，推动电子信息领域的技术进步与创新，促进青年人才成长，壮大学会会员队伍，按照《中国电子学会优秀硕士学位论文评价办法》的文件要求，学会决定启动</w:t>
      </w:r>
      <w:r>
        <w:rPr>
          <w:rFonts w:ascii="微软雅黑" w:hAnsi="微软雅黑" w:hint="eastAsia"/>
          <w:color w:val="333333"/>
        </w:rPr>
        <w:t>2021</w:t>
      </w:r>
      <w:r>
        <w:rPr>
          <w:rFonts w:ascii="微软雅黑" w:hAnsi="微软雅黑" w:hint="eastAsia"/>
          <w:color w:val="333333"/>
        </w:rPr>
        <w:t>年度中国电子学会优秀硕士学位论文评价工作。</w:t>
      </w:r>
    </w:p>
    <w:p w14:paraId="4F7F7BCF" w14:textId="77777777" w:rsidR="00C836F5" w:rsidRDefault="00C836F5" w:rsidP="00C836F5">
      <w:pPr>
        <w:pStyle w:val="a3"/>
        <w:shd w:val="clear" w:color="auto" w:fill="FFFFFF"/>
        <w:spacing w:before="0" w:beforeAutospacing="0" w:after="0" w:afterAutospacing="0"/>
        <w:ind w:firstLine="480"/>
        <w:jc w:val="both"/>
        <w:rPr>
          <w:rFonts w:ascii="微软雅黑" w:hAnsi="微软雅黑" w:hint="eastAsia"/>
          <w:color w:val="333333"/>
        </w:rPr>
      </w:pPr>
    </w:p>
    <w:p w14:paraId="68BD87BE" w14:textId="77777777" w:rsidR="00C836F5" w:rsidRDefault="00C836F5" w:rsidP="00C836F5">
      <w:pPr>
        <w:pStyle w:val="a3"/>
        <w:shd w:val="clear" w:color="auto" w:fill="FFFFFF"/>
        <w:spacing w:before="0" w:beforeAutospacing="0" w:after="0" w:afterAutospacing="0"/>
        <w:ind w:firstLine="480"/>
        <w:jc w:val="both"/>
        <w:rPr>
          <w:rFonts w:ascii="微软雅黑" w:hAnsi="微软雅黑" w:hint="eastAsia"/>
          <w:color w:val="333333"/>
        </w:rPr>
      </w:pPr>
      <w:r>
        <w:rPr>
          <w:rFonts w:ascii="微软雅黑" w:hAnsi="微软雅黑" w:hint="eastAsia"/>
          <w:color w:val="333333"/>
        </w:rPr>
        <w:t>现将具体事项通知如下：</w:t>
      </w:r>
    </w:p>
    <w:p w14:paraId="4A0D722B" w14:textId="77777777" w:rsidR="00C836F5" w:rsidRDefault="00C836F5" w:rsidP="00C836F5">
      <w:pPr>
        <w:pStyle w:val="a3"/>
        <w:shd w:val="clear" w:color="auto" w:fill="FFFFFF"/>
        <w:spacing w:before="0" w:beforeAutospacing="0" w:after="0" w:afterAutospacing="0"/>
        <w:ind w:firstLine="480"/>
        <w:jc w:val="both"/>
        <w:rPr>
          <w:rFonts w:ascii="微软雅黑" w:hAnsi="微软雅黑" w:hint="eastAsia"/>
          <w:color w:val="333333"/>
        </w:rPr>
      </w:pPr>
    </w:p>
    <w:p w14:paraId="00E1B5EA" w14:textId="77777777" w:rsidR="00C836F5" w:rsidRDefault="00C836F5" w:rsidP="00C836F5">
      <w:pPr>
        <w:pStyle w:val="a3"/>
        <w:shd w:val="clear" w:color="auto" w:fill="FFFFFF"/>
        <w:spacing w:before="0" w:beforeAutospacing="0" w:after="0" w:afterAutospacing="0"/>
        <w:ind w:firstLine="480"/>
        <w:jc w:val="both"/>
        <w:rPr>
          <w:rFonts w:ascii="微软雅黑" w:hAnsi="微软雅黑" w:hint="eastAsia"/>
          <w:color w:val="333333"/>
        </w:rPr>
      </w:pPr>
      <w:r>
        <w:rPr>
          <w:rStyle w:val="a4"/>
          <w:rFonts w:ascii="微软雅黑" w:hAnsi="微软雅黑" w:hint="eastAsia"/>
          <w:color w:val="333333"/>
        </w:rPr>
        <w:t>一、推荐单位及推荐论文的数量</w:t>
      </w:r>
    </w:p>
    <w:p w14:paraId="6E0C80C3" w14:textId="77777777" w:rsidR="00C836F5" w:rsidRDefault="00C836F5" w:rsidP="00C836F5">
      <w:pPr>
        <w:pStyle w:val="a3"/>
        <w:shd w:val="clear" w:color="auto" w:fill="FFFFFF"/>
        <w:spacing w:before="0" w:beforeAutospacing="0" w:after="0" w:afterAutospacing="0"/>
        <w:ind w:firstLine="480"/>
        <w:jc w:val="both"/>
        <w:rPr>
          <w:rFonts w:ascii="微软雅黑" w:hAnsi="微软雅黑" w:hint="eastAsia"/>
          <w:color w:val="333333"/>
        </w:rPr>
      </w:pPr>
    </w:p>
    <w:p w14:paraId="70B49FDD" w14:textId="77777777" w:rsidR="00C836F5" w:rsidRDefault="00C836F5" w:rsidP="00C836F5">
      <w:pPr>
        <w:pStyle w:val="a3"/>
        <w:shd w:val="clear" w:color="auto" w:fill="FFFFFF"/>
        <w:spacing w:before="0" w:beforeAutospacing="0" w:after="0" w:afterAutospacing="0"/>
        <w:ind w:firstLine="480"/>
        <w:jc w:val="both"/>
        <w:rPr>
          <w:rFonts w:ascii="微软雅黑" w:hAnsi="微软雅黑" w:hint="eastAsia"/>
          <w:color w:val="333333"/>
        </w:rPr>
      </w:pPr>
      <w:r>
        <w:rPr>
          <w:rFonts w:ascii="微软雅黑" w:hAnsi="微软雅黑" w:hint="eastAsia"/>
          <w:color w:val="333333"/>
        </w:rPr>
        <w:t>（一）设有电子信息相关学科（包括但不限于以下学科：</w:t>
      </w:r>
      <w:r>
        <w:rPr>
          <w:rFonts w:ascii="微软雅黑" w:hAnsi="微软雅黑" w:hint="eastAsia"/>
          <w:color w:val="333333"/>
          <w:bdr w:val="none" w:sz="0" w:space="0" w:color="auto" w:frame="1"/>
        </w:rPr>
        <w:t>电子科学与技术、</w:t>
      </w:r>
      <w:r>
        <w:rPr>
          <w:rFonts w:ascii="微软雅黑" w:hAnsi="微软雅黑" w:hint="eastAsia"/>
          <w:color w:val="333333"/>
        </w:rPr>
        <w:t>信息与通信工程、计算机科学与技术、控制科学与工程、软件工程、网络空间安全、仪器科学与技术、光学工程、测绘科学与技术、生物医学工程等），由国务院学位委员会审核批准硕士授权点的高等院校或研究机构可推荐参评硕士学位论文。具有一级学科硕士点的单位每个一级学科最多可推荐</w:t>
      </w:r>
      <w:r>
        <w:rPr>
          <w:rFonts w:ascii="微软雅黑" w:hAnsi="微软雅黑" w:hint="eastAsia"/>
          <w:color w:val="333333"/>
        </w:rPr>
        <w:t>2</w:t>
      </w:r>
      <w:r>
        <w:rPr>
          <w:rFonts w:ascii="微软雅黑" w:hAnsi="微软雅黑" w:hint="eastAsia"/>
          <w:color w:val="333333"/>
        </w:rPr>
        <w:t>篇，不具有一级学科硕士点的单位每个学科最多推荐</w:t>
      </w:r>
      <w:r>
        <w:rPr>
          <w:rFonts w:ascii="微软雅黑" w:hAnsi="微软雅黑" w:hint="eastAsia"/>
          <w:color w:val="333333"/>
        </w:rPr>
        <w:t>1</w:t>
      </w:r>
      <w:r>
        <w:rPr>
          <w:rFonts w:ascii="微软雅黑" w:hAnsi="微软雅黑" w:hint="eastAsia"/>
          <w:color w:val="333333"/>
        </w:rPr>
        <w:t>篇。</w:t>
      </w:r>
    </w:p>
    <w:p w14:paraId="5C65E3BC" w14:textId="77777777" w:rsidR="00C836F5" w:rsidRDefault="00C836F5" w:rsidP="00C836F5">
      <w:pPr>
        <w:pStyle w:val="a3"/>
        <w:shd w:val="clear" w:color="auto" w:fill="FFFFFF"/>
        <w:spacing w:before="0" w:beforeAutospacing="0" w:after="0" w:afterAutospacing="0"/>
        <w:ind w:firstLine="480"/>
        <w:jc w:val="both"/>
        <w:rPr>
          <w:rFonts w:ascii="微软雅黑" w:hAnsi="微软雅黑" w:hint="eastAsia"/>
          <w:color w:val="333333"/>
        </w:rPr>
      </w:pPr>
      <w:r>
        <w:rPr>
          <w:rFonts w:ascii="微软雅黑" w:hAnsi="微软雅黑" w:hint="eastAsia"/>
          <w:color w:val="333333"/>
        </w:rPr>
        <w:t>（二）两位学会常务理事可联名推荐，每位常务理事只能推荐一篇。</w:t>
      </w:r>
    </w:p>
    <w:p w14:paraId="4BDE8647" w14:textId="77777777" w:rsidR="00C836F5" w:rsidRDefault="00C836F5" w:rsidP="00C836F5">
      <w:pPr>
        <w:pStyle w:val="a3"/>
        <w:shd w:val="clear" w:color="auto" w:fill="FFFFFF"/>
        <w:spacing w:before="0" w:beforeAutospacing="0" w:after="0" w:afterAutospacing="0"/>
        <w:ind w:firstLine="480"/>
        <w:jc w:val="both"/>
        <w:rPr>
          <w:rFonts w:ascii="微软雅黑" w:hAnsi="微软雅黑" w:hint="eastAsia"/>
          <w:color w:val="333333"/>
        </w:rPr>
      </w:pPr>
    </w:p>
    <w:p w14:paraId="32D2299C" w14:textId="77777777" w:rsidR="00C836F5" w:rsidRDefault="00C836F5" w:rsidP="00C836F5">
      <w:pPr>
        <w:pStyle w:val="a3"/>
        <w:shd w:val="clear" w:color="auto" w:fill="FFFFFF"/>
        <w:spacing w:before="0" w:beforeAutospacing="0" w:after="0" w:afterAutospacing="0"/>
        <w:ind w:firstLine="480"/>
        <w:jc w:val="both"/>
        <w:rPr>
          <w:rFonts w:ascii="微软雅黑" w:hAnsi="微软雅黑" w:hint="eastAsia"/>
          <w:color w:val="333333"/>
        </w:rPr>
      </w:pPr>
      <w:r>
        <w:rPr>
          <w:rStyle w:val="a4"/>
          <w:rFonts w:ascii="微软雅黑" w:hAnsi="微软雅黑" w:hint="eastAsia"/>
          <w:color w:val="333333"/>
        </w:rPr>
        <w:t>二、参评条件</w:t>
      </w:r>
    </w:p>
    <w:p w14:paraId="43931B04" w14:textId="77777777" w:rsidR="00C836F5" w:rsidRDefault="00C836F5" w:rsidP="00C836F5">
      <w:pPr>
        <w:pStyle w:val="a3"/>
        <w:shd w:val="clear" w:color="auto" w:fill="FFFFFF"/>
        <w:spacing w:before="0" w:beforeAutospacing="0" w:after="0" w:afterAutospacing="0"/>
        <w:ind w:firstLine="480"/>
        <w:jc w:val="both"/>
        <w:rPr>
          <w:rFonts w:ascii="微软雅黑" w:hAnsi="微软雅黑" w:hint="eastAsia"/>
          <w:color w:val="333333"/>
        </w:rPr>
      </w:pPr>
    </w:p>
    <w:p w14:paraId="7D803E05" w14:textId="77777777" w:rsidR="00C836F5" w:rsidRDefault="00C836F5" w:rsidP="00C836F5">
      <w:pPr>
        <w:pStyle w:val="a3"/>
        <w:shd w:val="clear" w:color="auto" w:fill="FFFFFF"/>
        <w:spacing w:before="0" w:beforeAutospacing="0" w:after="0" w:afterAutospacing="0"/>
        <w:ind w:firstLine="480"/>
        <w:jc w:val="both"/>
        <w:rPr>
          <w:rFonts w:ascii="微软雅黑" w:hAnsi="微软雅黑" w:hint="eastAsia"/>
          <w:color w:val="333333"/>
        </w:rPr>
      </w:pPr>
      <w:r>
        <w:rPr>
          <w:rFonts w:ascii="微软雅黑" w:hAnsi="微软雅黑" w:hint="eastAsia"/>
          <w:color w:val="333333"/>
        </w:rPr>
        <w:t>（一）论文作者为在籍的中国电子学会会员。</w:t>
      </w:r>
    </w:p>
    <w:p w14:paraId="3BD8304A" w14:textId="77777777" w:rsidR="00C836F5" w:rsidRDefault="00C836F5" w:rsidP="00C836F5">
      <w:pPr>
        <w:pStyle w:val="a3"/>
        <w:shd w:val="clear" w:color="auto" w:fill="FFFFFF"/>
        <w:spacing w:before="0" w:beforeAutospacing="0" w:after="0" w:afterAutospacing="0"/>
        <w:ind w:firstLine="480"/>
        <w:jc w:val="both"/>
        <w:rPr>
          <w:rFonts w:ascii="微软雅黑" w:hAnsi="微软雅黑" w:hint="eastAsia"/>
          <w:color w:val="333333"/>
        </w:rPr>
      </w:pPr>
      <w:r>
        <w:rPr>
          <w:rFonts w:ascii="微软雅黑" w:hAnsi="微软雅黑" w:hint="eastAsia"/>
          <w:color w:val="333333"/>
        </w:rPr>
        <w:t>（二）其他条件：</w:t>
      </w:r>
    </w:p>
    <w:p w14:paraId="6FC16511" w14:textId="77777777" w:rsidR="00C836F5" w:rsidRDefault="00C836F5" w:rsidP="00C836F5">
      <w:pPr>
        <w:pStyle w:val="a3"/>
        <w:shd w:val="clear" w:color="auto" w:fill="FFFFFF"/>
        <w:spacing w:before="0" w:beforeAutospacing="0" w:after="0" w:afterAutospacing="0"/>
        <w:ind w:firstLine="480"/>
        <w:jc w:val="both"/>
        <w:rPr>
          <w:rFonts w:ascii="微软雅黑" w:hAnsi="微软雅黑" w:hint="eastAsia"/>
          <w:color w:val="333333"/>
        </w:rPr>
      </w:pPr>
      <w:r>
        <w:rPr>
          <w:rFonts w:ascii="微软雅黑" w:hAnsi="微软雅黑" w:hint="eastAsia"/>
          <w:color w:val="333333"/>
        </w:rPr>
        <w:t>1. </w:t>
      </w:r>
      <w:r>
        <w:rPr>
          <w:rFonts w:ascii="微软雅黑" w:hAnsi="微软雅黑" w:hint="eastAsia"/>
          <w:color w:val="333333"/>
        </w:rPr>
        <w:t>评选范围为</w:t>
      </w:r>
      <w:r>
        <w:rPr>
          <w:rFonts w:ascii="微软雅黑" w:hAnsi="微软雅黑" w:hint="eastAsia"/>
          <w:color w:val="333333"/>
        </w:rPr>
        <w:t>2019</w:t>
      </w:r>
      <w:r>
        <w:rPr>
          <w:rFonts w:ascii="微软雅黑" w:hAnsi="微软雅黑" w:hint="eastAsia"/>
          <w:color w:val="333333"/>
        </w:rPr>
        <w:t>年</w:t>
      </w:r>
      <w:r>
        <w:rPr>
          <w:rFonts w:ascii="微软雅黑" w:hAnsi="微软雅黑" w:hint="eastAsia"/>
          <w:color w:val="333333"/>
        </w:rPr>
        <w:t>3</w:t>
      </w:r>
      <w:r>
        <w:rPr>
          <w:rFonts w:ascii="微软雅黑" w:hAnsi="微软雅黑" w:hint="eastAsia"/>
          <w:color w:val="333333"/>
        </w:rPr>
        <w:t>月</w:t>
      </w:r>
      <w:r>
        <w:rPr>
          <w:rFonts w:ascii="微软雅黑" w:hAnsi="微软雅黑" w:hint="eastAsia"/>
          <w:color w:val="333333"/>
        </w:rPr>
        <w:t>1</w:t>
      </w:r>
      <w:r>
        <w:rPr>
          <w:rFonts w:ascii="微软雅黑" w:hAnsi="微软雅黑" w:hint="eastAsia"/>
          <w:color w:val="333333"/>
        </w:rPr>
        <w:t>日至</w:t>
      </w:r>
      <w:r>
        <w:rPr>
          <w:rFonts w:ascii="微软雅黑" w:hAnsi="微软雅黑" w:hint="eastAsia"/>
          <w:color w:val="333333"/>
        </w:rPr>
        <w:t>2021</w:t>
      </w:r>
      <w:r>
        <w:rPr>
          <w:rFonts w:ascii="微软雅黑" w:hAnsi="微软雅黑" w:hint="eastAsia"/>
          <w:color w:val="333333"/>
        </w:rPr>
        <w:t>年</w:t>
      </w:r>
      <w:r>
        <w:rPr>
          <w:rFonts w:ascii="微软雅黑" w:hAnsi="微软雅黑" w:hint="eastAsia"/>
          <w:color w:val="333333"/>
        </w:rPr>
        <w:t>9</w:t>
      </w:r>
      <w:r>
        <w:rPr>
          <w:rFonts w:ascii="微软雅黑" w:hAnsi="微软雅黑" w:hint="eastAsia"/>
          <w:color w:val="333333"/>
        </w:rPr>
        <w:t>月</w:t>
      </w:r>
      <w:r>
        <w:rPr>
          <w:rFonts w:ascii="微软雅黑" w:hAnsi="微软雅黑" w:hint="eastAsia"/>
          <w:color w:val="333333"/>
        </w:rPr>
        <w:t>1</w:t>
      </w:r>
      <w:r>
        <w:rPr>
          <w:rFonts w:ascii="微软雅黑" w:hAnsi="微软雅黑" w:hint="eastAsia"/>
          <w:color w:val="333333"/>
        </w:rPr>
        <w:t>日期间通过硕士学位论文答辩的硕士学位论文。</w:t>
      </w:r>
    </w:p>
    <w:p w14:paraId="694F2360" w14:textId="77777777" w:rsidR="00C836F5" w:rsidRDefault="00C836F5" w:rsidP="00C836F5">
      <w:pPr>
        <w:pStyle w:val="a3"/>
        <w:shd w:val="clear" w:color="auto" w:fill="FFFFFF"/>
        <w:spacing w:before="0" w:beforeAutospacing="0" w:after="0" w:afterAutospacing="0"/>
        <w:ind w:firstLine="480"/>
        <w:jc w:val="both"/>
        <w:rPr>
          <w:rFonts w:ascii="微软雅黑" w:hAnsi="微软雅黑" w:hint="eastAsia"/>
          <w:color w:val="333333"/>
        </w:rPr>
      </w:pPr>
      <w:r>
        <w:rPr>
          <w:rFonts w:ascii="微软雅黑" w:hAnsi="微软雅黑" w:hint="eastAsia"/>
          <w:color w:val="333333"/>
        </w:rPr>
        <w:t>2. </w:t>
      </w:r>
      <w:r>
        <w:rPr>
          <w:rFonts w:ascii="微软雅黑" w:hAnsi="微软雅黑" w:hint="eastAsia"/>
          <w:color w:val="333333"/>
        </w:rPr>
        <w:t>参评论文选题为电子信息相关领域学科前沿，有重要理论意义或现实意义；在理论或方法上有创新，取得突破性成果，达到国际同类学科先进水平，具有较好的社会效益或应用前景；材料翔实，推理严密，文字表达准确，符合学术规范，内容不涉密，可在互联网上公开评审并全文公示；</w:t>
      </w:r>
    </w:p>
    <w:p w14:paraId="1C0D10CA" w14:textId="77777777" w:rsidR="00C836F5" w:rsidRDefault="00C836F5" w:rsidP="00C836F5">
      <w:pPr>
        <w:pStyle w:val="a3"/>
        <w:shd w:val="clear" w:color="auto" w:fill="FFFFFF"/>
        <w:spacing w:before="0" w:beforeAutospacing="0" w:after="0" w:afterAutospacing="0"/>
        <w:ind w:firstLine="480"/>
        <w:jc w:val="both"/>
        <w:rPr>
          <w:rFonts w:ascii="微软雅黑" w:hAnsi="微软雅黑" w:hint="eastAsia"/>
          <w:color w:val="333333"/>
        </w:rPr>
      </w:pPr>
      <w:r>
        <w:rPr>
          <w:rFonts w:ascii="微软雅黑" w:hAnsi="微软雅黑" w:hint="eastAsia"/>
          <w:color w:val="333333"/>
        </w:rPr>
        <w:t>3. </w:t>
      </w:r>
      <w:r>
        <w:rPr>
          <w:rFonts w:ascii="微软雅黑" w:hAnsi="微软雅黑" w:hint="eastAsia"/>
          <w:color w:val="333333"/>
        </w:rPr>
        <w:t>参评论文作者至少提交一篇国内期刊代表作</w:t>
      </w:r>
      <w:r>
        <w:rPr>
          <w:rFonts w:ascii="微软雅黑" w:hAnsi="微软雅黑" w:hint="eastAsia"/>
          <w:color w:val="333333"/>
        </w:rPr>
        <w:t>;</w:t>
      </w:r>
    </w:p>
    <w:p w14:paraId="3C49D2F9" w14:textId="77777777" w:rsidR="00C836F5" w:rsidRDefault="00C836F5" w:rsidP="00C836F5">
      <w:pPr>
        <w:pStyle w:val="a3"/>
        <w:shd w:val="clear" w:color="auto" w:fill="FFFFFF"/>
        <w:spacing w:before="0" w:beforeAutospacing="0" w:after="0" w:afterAutospacing="0"/>
        <w:ind w:firstLine="480"/>
        <w:jc w:val="both"/>
        <w:rPr>
          <w:rFonts w:ascii="微软雅黑" w:hAnsi="微软雅黑" w:hint="eastAsia"/>
          <w:color w:val="333333"/>
        </w:rPr>
      </w:pPr>
      <w:r>
        <w:rPr>
          <w:rFonts w:ascii="微软雅黑" w:hAnsi="微软雅黑" w:hint="eastAsia"/>
          <w:color w:val="333333"/>
        </w:rPr>
        <w:lastRenderedPageBreak/>
        <w:t xml:space="preserve">4. </w:t>
      </w:r>
      <w:r>
        <w:rPr>
          <w:rFonts w:ascii="微软雅黑" w:hAnsi="微软雅黑" w:hint="eastAsia"/>
          <w:color w:val="333333"/>
        </w:rPr>
        <w:t>往届参评过中国电子学会评价的硕士学位论文不得重复参评；获得其他全国学会优秀硕士学位论文的不参加评价。</w:t>
      </w:r>
    </w:p>
    <w:p w14:paraId="772F8022" w14:textId="77777777" w:rsidR="00C836F5" w:rsidRDefault="00C836F5" w:rsidP="00C836F5">
      <w:pPr>
        <w:pStyle w:val="a3"/>
        <w:shd w:val="clear" w:color="auto" w:fill="FFFFFF"/>
        <w:spacing w:before="0" w:beforeAutospacing="0" w:after="0" w:afterAutospacing="0"/>
        <w:ind w:firstLine="480"/>
        <w:jc w:val="both"/>
        <w:rPr>
          <w:rFonts w:ascii="微软雅黑" w:hAnsi="微软雅黑" w:hint="eastAsia"/>
          <w:color w:val="333333"/>
        </w:rPr>
      </w:pPr>
    </w:p>
    <w:p w14:paraId="745384D8" w14:textId="77777777" w:rsidR="00C836F5" w:rsidRDefault="00C836F5" w:rsidP="00C836F5">
      <w:pPr>
        <w:pStyle w:val="a3"/>
        <w:shd w:val="clear" w:color="auto" w:fill="FFFFFF"/>
        <w:spacing w:before="0" w:beforeAutospacing="0" w:after="0" w:afterAutospacing="0"/>
        <w:ind w:firstLine="480"/>
        <w:jc w:val="both"/>
        <w:rPr>
          <w:rFonts w:ascii="微软雅黑" w:hAnsi="微软雅黑" w:hint="eastAsia"/>
          <w:color w:val="333333"/>
        </w:rPr>
      </w:pPr>
      <w:r>
        <w:rPr>
          <w:rStyle w:val="a4"/>
          <w:rFonts w:ascii="微软雅黑" w:hAnsi="微软雅黑" w:hint="eastAsia"/>
          <w:color w:val="333333"/>
        </w:rPr>
        <w:t>三、申报流程及截止时间</w:t>
      </w:r>
    </w:p>
    <w:p w14:paraId="431C5345" w14:textId="77777777" w:rsidR="00C836F5" w:rsidRDefault="00C836F5" w:rsidP="00C836F5">
      <w:pPr>
        <w:pStyle w:val="a3"/>
        <w:shd w:val="clear" w:color="auto" w:fill="FFFFFF"/>
        <w:spacing w:before="0" w:beforeAutospacing="0" w:after="0" w:afterAutospacing="0"/>
        <w:ind w:firstLine="480"/>
        <w:jc w:val="both"/>
        <w:rPr>
          <w:rFonts w:ascii="微软雅黑" w:hAnsi="微软雅黑" w:hint="eastAsia"/>
          <w:color w:val="333333"/>
        </w:rPr>
      </w:pPr>
    </w:p>
    <w:p w14:paraId="30B36133" w14:textId="77777777" w:rsidR="00C836F5" w:rsidRDefault="00C836F5" w:rsidP="00C836F5">
      <w:pPr>
        <w:pStyle w:val="a3"/>
        <w:shd w:val="clear" w:color="auto" w:fill="FFFFFF"/>
        <w:spacing w:before="0" w:beforeAutospacing="0" w:after="0" w:afterAutospacing="0"/>
        <w:ind w:firstLine="480"/>
        <w:jc w:val="both"/>
        <w:rPr>
          <w:rFonts w:ascii="微软雅黑" w:hAnsi="微软雅黑" w:hint="eastAsia"/>
          <w:color w:val="333333"/>
        </w:rPr>
      </w:pPr>
      <w:r>
        <w:rPr>
          <w:rFonts w:ascii="微软雅黑" w:hAnsi="微软雅黑" w:hint="eastAsia"/>
          <w:color w:val="333333"/>
        </w:rPr>
        <w:t>（一）网上申报</w:t>
      </w:r>
    </w:p>
    <w:p w14:paraId="6CA4A0EA" w14:textId="77777777" w:rsidR="00C836F5" w:rsidRDefault="00C836F5" w:rsidP="00C836F5">
      <w:pPr>
        <w:pStyle w:val="a3"/>
        <w:shd w:val="clear" w:color="auto" w:fill="FFFFFF"/>
        <w:spacing w:before="0" w:beforeAutospacing="0" w:after="0" w:afterAutospacing="0"/>
        <w:ind w:firstLine="480"/>
        <w:jc w:val="both"/>
        <w:rPr>
          <w:rFonts w:ascii="微软雅黑" w:hAnsi="微软雅黑" w:hint="eastAsia"/>
          <w:color w:val="333333"/>
        </w:rPr>
      </w:pPr>
      <w:r>
        <w:rPr>
          <w:rFonts w:ascii="微软雅黑" w:hAnsi="微软雅黑" w:hint="eastAsia"/>
          <w:color w:val="333333"/>
        </w:rPr>
        <w:t>系统申报时间：</w:t>
      </w:r>
      <w:r>
        <w:rPr>
          <w:rFonts w:ascii="微软雅黑" w:hAnsi="微软雅黑" w:hint="eastAsia"/>
          <w:color w:val="333333"/>
        </w:rPr>
        <w:t>2021</w:t>
      </w:r>
      <w:r>
        <w:rPr>
          <w:rFonts w:ascii="微软雅黑" w:hAnsi="微软雅黑" w:hint="eastAsia"/>
          <w:color w:val="333333"/>
        </w:rPr>
        <w:t>年</w:t>
      </w:r>
      <w:r>
        <w:rPr>
          <w:rFonts w:ascii="微软雅黑" w:hAnsi="微软雅黑" w:hint="eastAsia"/>
          <w:color w:val="333333"/>
        </w:rPr>
        <w:t>9</w:t>
      </w:r>
      <w:r>
        <w:rPr>
          <w:rFonts w:ascii="微软雅黑" w:hAnsi="微软雅黑" w:hint="eastAsia"/>
          <w:color w:val="333333"/>
        </w:rPr>
        <w:t>月</w:t>
      </w:r>
      <w:r>
        <w:rPr>
          <w:rFonts w:ascii="微软雅黑" w:hAnsi="微软雅黑" w:hint="eastAsia"/>
          <w:color w:val="333333"/>
        </w:rPr>
        <w:t>1</w:t>
      </w:r>
      <w:r>
        <w:rPr>
          <w:rFonts w:ascii="微软雅黑" w:hAnsi="微软雅黑" w:hint="eastAsia"/>
          <w:color w:val="333333"/>
        </w:rPr>
        <w:t>日</w:t>
      </w:r>
      <w:r>
        <w:rPr>
          <w:rFonts w:ascii="微软雅黑" w:hAnsi="微软雅黑" w:hint="eastAsia"/>
          <w:color w:val="333333"/>
        </w:rPr>
        <w:t>-10</w:t>
      </w:r>
      <w:r>
        <w:rPr>
          <w:rFonts w:ascii="微软雅黑" w:hAnsi="微软雅黑" w:hint="eastAsia"/>
          <w:color w:val="333333"/>
        </w:rPr>
        <w:t>月</w:t>
      </w:r>
      <w:r>
        <w:rPr>
          <w:rFonts w:ascii="微软雅黑" w:hAnsi="微软雅黑" w:hint="eastAsia"/>
          <w:color w:val="333333"/>
        </w:rPr>
        <w:t>15</w:t>
      </w:r>
      <w:r>
        <w:rPr>
          <w:rFonts w:ascii="微软雅黑" w:hAnsi="微软雅黑" w:hint="eastAsia"/>
          <w:color w:val="333333"/>
        </w:rPr>
        <w:t>日。</w:t>
      </w:r>
    </w:p>
    <w:p w14:paraId="02BE247A" w14:textId="77777777" w:rsidR="00C836F5" w:rsidRDefault="00C836F5" w:rsidP="00C836F5">
      <w:pPr>
        <w:pStyle w:val="a3"/>
        <w:shd w:val="clear" w:color="auto" w:fill="FFFFFF"/>
        <w:spacing w:before="0" w:beforeAutospacing="0" w:after="0" w:afterAutospacing="0"/>
        <w:ind w:firstLine="480"/>
        <w:jc w:val="both"/>
        <w:rPr>
          <w:rFonts w:ascii="微软雅黑" w:hAnsi="微软雅黑" w:hint="eastAsia"/>
          <w:color w:val="333333"/>
        </w:rPr>
      </w:pPr>
      <w:r>
        <w:rPr>
          <w:rFonts w:ascii="微软雅黑" w:hAnsi="微软雅黑" w:hint="eastAsia"/>
          <w:color w:val="333333"/>
        </w:rPr>
        <w:t>非中国电子学会会员请先扫描下方二</w:t>
      </w:r>
      <w:proofErr w:type="gramStart"/>
      <w:r>
        <w:rPr>
          <w:rFonts w:ascii="微软雅黑" w:hAnsi="微软雅黑" w:hint="eastAsia"/>
          <w:color w:val="333333"/>
        </w:rPr>
        <w:t>维码注册</w:t>
      </w:r>
      <w:proofErr w:type="gramEnd"/>
      <w:r>
        <w:rPr>
          <w:rFonts w:ascii="微软雅黑" w:hAnsi="微软雅黑" w:hint="eastAsia"/>
          <w:color w:val="333333"/>
        </w:rPr>
        <w:t>会员。</w:t>
      </w:r>
    </w:p>
    <w:p w14:paraId="538A0C59" w14:textId="77777777" w:rsidR="00C836F5" w:rsidRDefault="00C836F5" w:rsidP="00C836F5">
      <w:pPr>
        <w:pStyle w:val="a3"/>
        <w:shd w:val="clear" w:color="auto" w:fill="FFFFFF"/>
        <w:spacing w:before="0" w:beforeAutospacing="0" w:after="0" w:afterAutospacing="0"/>
        <w:ind w:firstLine="480"/>
        <w:jc w:val="both"/>
        <w:rPr>
          <w:rFonts w:ascii="微软雅黑" w:hAnsi="微软雅黑" w:hint="eastAsia"/>
          <w:color w:val="333333"/>
        </w:rPr>
      </w:pPr>
    </w:p>
    <w:p w14:paraId="72089CBB" w14:textId="3ED86A87" w:rsidR="00C836F5" w:rsidRDefault="00C836F5" w:rsidP="00C836F5">
      <w:pPr>
        <w:pStyle w:val="a3"/>
        <w:shd w:val="clear" w:color="auto" w:fill="FFFFFF"/>
        <w:spacing w:before="0" w:beforeAutospacing="0" w:after="0" w:afterAutospacing="0"/>
        <w:ind w:firstLine="480"/>
        <w:jc w:val="center"/>
        <w:rPr>
          <w:rFonts w:ascii="微软雅黑" w:hAnsi="微软雅黑" w:hint="eastAsia"/>
          <w:color w:val="333333"/>
        </w:rPr>
      </w:pPr>
      <w:r>
        <w:rPr>
          <w:rFonts w:ascii="微软雅黑" w:hAnsi="微软雅黑"/>
          <w:noProof/>
          <w:color w:val="333333"/>
        </w:rPr>
        <w:drawing>
          <wp:inline distT="0" distB="0" distL="0" distR="0" wp14:anchorId="7E10D0F9" wp14:editId="4D4A84E0">
            <wp:extent cx="2352675" cy="2352675"/>
            <wp:effectExtent l="0" t="0" r="9525" b="9525"/>
            <wp:docPr id="6" name="图片 6" descr="图片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图片31.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352675" cy="2352675"/>
                    </a:xfrm>
                    <a:prstGeom prst="rect">
                      <a:avLst/>
                    </a:prstGeom>
                    <a:noFill/>
                    <a:ln>
                      <a:noFill/>
                    </a:ln>
                  </pic:spPr>
                </pic:pic>
              </a:graphicData>
            </a:graphic>
          </wp:inline>
        </w:drawing>
      </w:r>
    </w:p>
    <w:p w14:paraId="4F71A014" w14:textId="77777777" w:rsidR="00C836F5" w:rsidRDefault="00C836F5" w:rsidP="00C836F5">
      <w:pPr>
        <w:pStyle w:val="a3"/>
        <w:shd w:val="clear" w:color="auto" w:fill="FFFFFF"/>
        <w:spacing w:before="0" w:beforeAutospacing="0" w:after="0" w:afterAutospacing="0"/>
        <w:ind w:firstLine="480"/>
        <w:jc w:val="both"/>
        <w:rPr>
          <w:rFonts w:ascii="微软雅黑" w:hAnsi="微软雅黑" w:hint="eastAsia"/>
          <w:color w:val="333333"/>
        </w:rPr>
      </w:pPr>
      <w:r>
        <w:rPr>
          <w:rFonts w:ascii="微软雅黑" w:hAnsi="微软雅黑" w:hint="eastAsia"/>
          <w:color w:val="333333"/>
        </w:rPr>
        <w:t> </w:t>
      </w:r>
    </w:p>
    <w:p w14:paraId="5516F9B4" w14:textId="77777777" w:rsidR="00C836F5" w:rsidRDefault="00C836F5" w:rsidP="00C836F5">
      <w:pPr>
        <w:pStyle w:val="a3"/>
        <w:shd w:val="clear" w:color="auto" w:fill="FFFFFF"/>
        <w:spacing w:before="0" w:beforeAutospacing="0" w:after="0" w:afterAutospacing="0"/>
        <w:ind w:firstLine="480"/>
        <w:jc w:val="both"/>
        <w:rPr>
          <w:rFonts w:ascii="微软雅黑" w:hAnsi="微软雅黑" w:hint="eastAsia"/>
          <w:color w:val="333333"/>
        </w:rPr>
      </w:pPr>
      <w:r>
        <w:rPr>
          <w:rFonts w:ascii="微软雅黑" w:hAnsi="微软雅黑" w:hint="eastAsia"/>
          <w:color w:val="333333"/>
        </w:rPr>
        <w:t>登陆中国电子学会会员系统</w:t>
      </w:r>
      <w:r>
        <w:rPr>
          <w:rFonts w:ascii="微软雅黑" w:hAnsi="微软雅黑" w:hint="eastAsia"/>
          <w:color w:val="333333"/>
        </w:rPr>
        <w:t>hy.cie-info.org.cn</w:t>
      </w:r>
      <w:r>
        <w:rPr>
          <w:rFonts w:ascii="微软雅黑" w:hAnsi="微软雅黑" w:hint="eastAsia"/>
          <w:color w:val="333333"/>
        </w:rPr>
        <w:t>，进入“</w:t>
      </w:r>
      <w:r>
        <w:rPr>
          <w:rFonts w:ascii="微软雅黑" w:hAnsi="微软雅黑" w:hint="eastAsia"/>
          <w:color w:val="333333"/>
        </w:rPr>
        <w:t>2021</w:t>
      </w:r>
      <w:r>
        <w:rPr>
          <w:rFonts w:ascii="微软雅黑" w:hAnsi="微软雅黑" w:hint="eastAsia"/>
          <w:color w:val="333333"/>
        </w:rPr>
        <w:t>年度优博优硕论文评审”按照流程进行网上信息填报。下载填写《中国电子学会优秀硕士学位论文推荐表》（附件</w:t>
      </w:r>
      <w:r>
        <w:rPr>
          <w:rFonts w:ascii="微软雅黑" w:hAnsi="微软雅黑" w:hint="eastAsia"/>
          <w:color w:val="333333"/>
        </w:rPr>
        <w:t>2</w:t>
      </w:r>
      <w:r>
        <w:rPr>
          <w:rFonts w:ascii="微软雅黑" w:hAnsi="微软雅黑" w:hint="eastAsia"/>
          <w:color w:val="333333"/>
        </w:rPr>
        <w:t>）并由所在单位盖章后将扫描电子版连同论文原文、《中国电子学会优秀硕士学位论文信息汇总表》（</w:t>
      </w:r>
      <w:proofErr w:type="spellStart"/>
      <w:r>
        <w:rPr>
          <w:rFonts w:ascii="微软雅黑" w:hAnsi="微软雅黑" w:hint="eastAsia"/>
          <w:color w:val="333333"/>
        </w:rPr>
        <w:t>excle</w:t>
      </w:r>
      <w:proofErr w:type="spellEnd"/>
      <w:r>
        <w:rPr>
          <w:rFonts w:ascii="微软雅黑" w:hAnsi="微软雅黑" w:hint="eastAsia"/>
          <w:color w:val="333333"/>
        </w:rPr>
        <w:t>格式）（附件</w:t>
      </w:r>
      <w:r>
        <w:rPr>
          <w:rFonts w:ascii="微软雅黑" w:hAnsi="微软雅黑" w:hint="eastAsia"/>
          <w:color w:val="333333"/>
        </w:rPr>
        <w:t>3</w:t>
      </w:r>
      <w:r>
        <w:rPr>
          <w:rFonts w:ascii="微软雅黑" w:hAnsi="微软雅黑" w:hint="eastAsia"/>
          <w:color w:val="333333"/>
        </w:rPr>
        <w:t>）及其它佐证材料以附件形式一并提交至评审系统，完成申报。</w:t>
      </w:r>
    </w:p>
    <w:p w14:paraId="6D765172" w14:textId="77777777" w:rsidR="00C836F5" w:rsidRDefault="00C836F5" w:rsidP="00C836F5">
      <w:pPr>
        <w:pStyle w:val="a3"/>
        <w:shd w:val="clear" w:color="auto" w:fill="FFFFFF"/>
        <w:spacing w:before="0" w:beforeAutospacing="0" w:after="0" w:afterAutospacing="0"/>
        <w:ind w:firstLine="480"/>
        <w:jc w:val="both"/>
        <w:rPr>
          <w:rFonts w:ascii="微软雅黑" w:hAnsi="微软雅黑" w:hint="eastAsia"/>
          <w:color w:val="333333"/>
        </w:rPr>
      </w:pPr>
      <w:r>
        <w:rPr>
          <w:rFonts w:ascii="微软雅黑" w:hAnsi="微软雅黑" w:hint="eastAsia"/>
          <w:color w:val="333333"/>
        </w:rPr>
        <w:t>（二）纸质</w:t>
      </w:r>
      <w:proofErr w:type="gramStart"/>
      <w:r>
        <w:rPr>
          <w:rFonts w:ascii="微软雅黑" w:hAnsi="微软雅黑" w:hint="eastAsia"/>
          <w:color w:val="333333"/>
        </w:rPr>
        <w:t>版材料</w:t>
      </w:r>
      <w:proofErr w:type="gramEnd"/>
      <w:r>
        <w:rPr>
          <w:rFonts w:ascii="微软雅黑" w:hAnsi="微软雅黑" w:hint="eastAsia"/>
          <w:color w:val="333333"/>
        </w:rPr>
        <w:t>寄送</w:t>
      </w:r>
    </w:p>
    <w:p w14:paraId="6F1F6132" w14:textId="77777777" w:rsidR="00C836F5" w:rsidRDefault="00C836F5" w:rsidP="00C836F5">
      <w:pPr>
        <w:pStyle w:val="a3"/>
        <w:shd w:val="clear" w:color="auto" w:fill="FFFFFF"/>
        <w:spacing w:before="0" w:beforeAutospacing="0" w:after="0" w:afterAutospacing="0"/>
        <w:ind w:firstLine="480"/>
        <w:jc w:val="both"/>
        <w:rPr>
          <w:rFonts w:ascii="微软雅黑" w:hAnsi="微软雅黑" w:hint="eastAsia"/>
          <w:color w:val="333333"/>
        </w:rPr>
      </w:pPr>
      <w:r>
        <w:rPr>
          <w:rFonts w:ascii="微软雅黑" w:hAnsi="微软雅黑" w:hint="eastAsia"/>
          <w:color w:val="333333"/>
        </w:rPr>
        <w:t>2021</w:t>
      </w:r>
      <w:r>
        <w:rPr>
          <w:rFonts w:ascii="微软雅黑" w:hAnsi="微软雅黑" w:hint="eastAsia"/>
          <w:color w:val="333333"/>
        </w:rPr>
        <w:t>年</w:t>
      </w:r>
      <w:r>
        <w:rPr>
          <w:rFonts w:ascii="微软雅黑" w:hAnsi="微软雅黑" w:hint="eastAsia"/>
          <w:color w:val="333333"/>
        </w:rPr>
        <w:t>10</w:t>
      </w:r>
      <w:r>
        <w:rPr>
          <w:rFonts w:ascii="微软雅黑" w:hAnsi="微软雅黑" w:hint="eastAsia"/>
          <w:color w:val="333333"/>
        </w:rPr>
        <w:t>月</w:t>
      </w:r>
      <w:r>
        <w:rPr>
          <w:rFonts w:ascii="微软雅黑" w:hAnsi="微软雅黑" w:hint="eastAsia"/>
          <w:color w:val="333333"/>
        </w:rPr>
        <w:t>18</w:t>
      </w:r>
      <w:r>
        <w:rPr>
          <w:rFonts w:ascii="微软雅黑" w:hAnsi="微软雅黑" w:hint="eastAsia"/>
          <w:color w:val="333333"/>
        </w:rPr>
        <w:t>日前将《中国电子学会优秀硕士学位论文推荐表》原件、论文原文（论文作者签字）及相关佐证材料各一份寄送至中国电子学会，逾期不予受理。</w:t>
      </w:r>
    </w:p>
    <w:p w14:paraId="21E0B2D4" w14:textId="77777777" w:rsidR="00C836F5" w:rsidRDefault="00C836F5" w:rsidP="00C836F5">
      <w:pPr>
        <w:pStyle w:val="a3"/>
        <w:shd w:val="clear" w:color="auto" w:fill="FFFFFF"/>
        <w:spacing w:before="0" w:beforeAutospacing="0" w:after="0" w:afterAutospacing="0"/>
        <w:ind w:firstLine="480"/>
        <w:jc w:val="both"/>
        <w:rPr>
          <w:rFonts w:ascii="微软雅黑" w:hAnsi="微软雅黑" w:hint="eastAsia"/>
          <w:color w:val="333333"/>
        </w:rPr>
      </w:pPr>
    </w:p>
    <w:p w14:paraId="443925A3" w14:textId="77777777" w:rsidR="00C836F5" w:rsidRDefault="00C836F5" w:rsidP="00C836F5">
      <w:pPr>
        <w:pStyle w:val="a3"/>
        <w:shd w:val="clear" w:color="auto" w:fill="FFFFFF"/>
        <w:spacing w:before="0" w:beforeAutospacing="0" w:after="0" w:afterAutospacing="0"/>
        <w:ind w:firstLine="480"/>
        <w:jc w:val="both"/>
        <w:rPr>
          <w:rFonts w:ascii="微软雅黑" w:hAnsi="微软雅黑" w:hint="eastAsia"/>
          <w:color w:val="333333"/>
        </w:rPr>
      </w:pPr>
      <w:r>
        <w:rPr>
          <w:rStyle w:val="a4"/>
          <w:rFonts w:ascii="微软雅黑" w:hAnsi="微软雅黑" w:hint="eastAsia"/>
          <w:color w:val="333333"/>
        </w:rPr>
        <w:t>四、联系方式</w:t>
      </w:r>
    </w:p>
    <w:p w14:paraId="5F65C803" w14:textId="77777777" w:rsidR="00C836F5" w:rsidRDefault="00C836F5" w:rsidP="00C836F5">
      <w:pPr>
        <w:pStyle w:val="a3"/>
        <w:shd w:val="clear" w:color="auto" w:fill="FFFFFF"/>
        <w:spacing w:before="0" w:beforeAutospacing="0" w:after="0" w:afterAutospacing="0"/>
        <w:ind w:firstLine="480"/>
        <w:jc w:val="both"/>
        <w:rPr>
          <w:rFonts w:ascii="微软雅黑" w:hAnsi="微软雅黑" w:hint="eastAsia"/>
          <w:color w:val="333333"/>
        </w:rPr>
      </w:pPr>
    </w:p>
    <w:p w14:paraId="5EB70736" w14:textId="77777777" w:rsidR="00C836F5" w:rsidRDefault="00C836F5" w:rsidP="00C836F5">
      <w:pPr>
        <w:pStyle w:val="a3"/>
        <w:shd w:val="clear" w:color="auto" w:fill="FFFFFF"/>
        <w:spacing w:before="0" w:beforeAutospacing="0" w:after="0" w:afterAutospacing="0"/>
        <w:ind w:firstLine="480"/>
        <w:jc w:val="both"/>
        <w:rPr>
          <w:rFonts w:ascii="微软雅黑" w:hAnsi="微软雅黑" w:hint="eastAsia"/>
          <w:color w:val="333333"/>
        </w:rPr>
      </w:pPr>
      <w:r>
        <w:rPr>
          <w:rFonts w:ascii="微软雅黑" w:hAnsi="微软雅黑" w:hint="eastAsia"/>
          <w:color w:val="333333"/>
        </w:rPr>
        <w:t>联</w:t>
      </w:r>
      <w:r>
        <w:rPr>
          <w:rFonts w:ascii="微软雅黑" w:hAnsi="微软雅黑" w:hint="eastAsia"/>
          <w:color w:val="333333"/>
        </w:rPr>
        <w:t xml:space="preserve"> </w:t>
      </w:r>
      <w:r>
        <w:rPr>
          <w:rFonts w:ascii="微软雅黑" w:hAnsi="微软雅黑" w:hint="eastAsia"/>
          <w:color w:val="333333"/>
        </w:rPr>
        <w:t>系</w:t>
      </w:r>
      <w:r>
        <w:rPr>
          <w:rFonts w:ascii="微软雅黑" w:hAnsi="微软雅黑" w:hint="eastAsia"/>
          <w:color w:val="333333"/>
        </w:rPr>
        <w:t xml:space="preserve"> </w:t>
      </w:r>
      <w:r>
        <w:rPr>
          <w:rFonts w:ascii="微软雅黑" w:hAnsi="微软雅黑" w:hint="eastAsia"/>
          <w:color w:val="333333"/>
        </w:rPr>
        <w:t>人：李莹、王明慧</w:t>
      </w:r>
    </w:p>
    <w:p w14:paraId="2E9C8094" w14:textId="77777777" w:rsidR="00C836F5" w:rsidRDefault="00C836F5" w:rsidP="00C836F5">
      <w:pPr>
        <w:pStyle w:val="a3"/>
        <w:shd w:val="clear" w:color="auto" w:fill="FFFFFF"/>
        <w:spacing w:before="0" w:beforeAutospacing="0" w:after="0" w:afterAutospacing="0"/>
        <w:ind w:firstLine="480"/>
        <w:jc w:val="both"/>
        <w:rPr>
          <w:rFonts w:ascii="微软雅黑" w:hAnsi="微软雅黑" w:hint="eastAsia"/>
          <w:color w:val="333333"/>
        </w:rPr>
      </w:pPr>
      <w:r>
        <w:rPr>
          <w:rFonts w:ascii="微软雅黑" w:hAnsi="微软雅黑" w:hint="eastAsia"/>
          <w:color w:val="333333"/>
        </w:rPr>
        <w:t>电</w:t>
      </w:r>
      <w:r>
        <w:rPr>
          <w:rFonts w:ascii="微软雅黑" w:hAnsi="微软雅黑" w:hint="eastAsia"/>
          <w:color w:val="333333"/>
        </w:rPr>
        <w:t xml:space="preserve">    </w:t>
      </w:r>
      <w:r>
        <w:rPr>
          <w:rFonts w:ascii="微软雅黑" w:hAnsi="微软雅黑" w:hint="eastAsia"/>
          <w:color w:val="333333"/>
        </w:rPr>
        <w:t>话：</w:t>
      </w:r>
      <w:r>
        <w:rPr>
          <w:rFonts w:ascii="微软雅黑" w:hAnsi="微软雅黑" w:hint="eastAsia"/>
          <w:color w:val="333333"/>
        </w:rPr>
        <w:t>010-68600798</w:t>
      </w:r>
      <w:r>
        <w:rPr>
          <w:rFonts w:ascii="微软雅黑" w:hAnsi="微软雅黑" w:hint="eastAsia"/>
          <w:color w:val="333333"/>
        </w:rPr>
        <w:t>、</w:t>
      </w:r>
      <w:r>
        <w:rPr>
          <w:rFonts w:ascii="微软雅黑" w:hAnsi="微软雅黑" w:hint="eastAsia"/>
          <w:color w:val="333333"/>
        </w:rPr>
        <w:t>15600921109</w:t>
      </w:r>
    </w:p>
    <w:p w14:paraId="44FD7F10" w14:textId="77777777" w:rsidR="00C836F5" w:rsidRDefault="00C836F5" w:rsidP="00C836F5">
      <w:pPr>
        <w:pStyle w:val="a3"/>
        <w:shd w:val="clear" w:color="auto" w:fill="FFFFFF"/>
        <w:spacing w:before="0" w:beforeAutospacing="0" w:after="0" w:afterAutospacing="0"/>
        <w:ind w:firstLine="480"/>
        <w:jc w:val="both"/>
        <w:rPr>
          <w:rFonts w:ascii="微软雅黑" w:hAnsi="微软雅黑" w:hint="eastAsia"/>
          <w:color w:val="333333"/>
        </w:rPr>
      </w:pPr>
      <w:r>
        <w:rPr>
          <w:rFonts w:ascii="微软雅黑" w:hAnsi="微软雅黑" w:hint="eastAsia"/>
          <w:color w:val="333333"/>
        </w:rPr>
        <w:t>电子邮箱：</w:t>
      </w:r>
      <w:r>
        <w:rPr>
          <w:rFonts w:ascii="微软雅黑" w:hAnsi="微软雅黑" w:hint="eastAsia"/>
          <w:color w:val="333333"/>
        </w:rPr>
        <w:t>huiyuanfuwu@cie-info.org.cn</w:t>
      </w:r>
    </w:p>
    <w:p w14:paraId="4C0065B9" w14:textId="77777777" w:rsidR="00C836F5" w:rsidRDefault="00C836F5" w:rsidP="00C836F5">
      <w:pPr>
        <w:pStyle w:val="a3"/>
        <w:shd w:val="clear" w:color="auto" w:fill="FFFFFF"/>
        <w:spacing w:before="0" w:beforeAutospacing="0" w:after="0" w:afterAutospacing="0"/>
        <w:ind w:firstLine="480"/>
        <w:jc w:val="both"/>
        <w:rPr>
          <w:rFonts w:ascii="微软雅黑" w:hAnsi="微软雅黑" w:hint="eastAsia"/>
          <w:color w:val="333333"/>
        </w:rPr>
      </w:pPr>
      <w:r>
        <w:rPr>
          <w:rFonts w:ascii="微软雅黑" w:hAnsi="微软雅黑" w:hint="eastAsia"/>
          <w:color w:val="333333"/>
        </w:rPr>
        <w:t>通信地址：北京市海淀区玉渊潭南路普惠南里</w:t>
      </w:r>
      <w:r>
        <w:rPr>
          <w:rFonts w:ascii="微软雅黑" w:hAnsi="微软雅黑" w:hint="eastAsia"/>
          <w:color w:val="333333"/>
        </w:rPr>
        <w:t>13</w:t>
      </w:r>
      <w:r>
        <w:rPr>
          <w:rFonts w:ascii="微软雅黑" w:hAnsi="微软雅黑" w:hint="eastAsia"/>
          <w:color w:val="333333"/>
        </w:rPr>
        <w:t>号楼</w:t>
      </w:r>
    </w:p>
    <w:p w14:paraId="464B4D0A" w14:textId="77777777" w:rsidR="00C836F5" w:rsidRDefault="00C836F5" w:rsidP="00C836F5">
      <w:pPr>
        <w:pStyle w:val="a3"/>
        <w:shd w:val="clear" w:color="auto" w:fill="FFFFFF"/>
        <w:spacing w:before="0" w:beforeAutospacing="0" w:after="0" w:afterAutospacing="0"/>
        <w:ind w:firstLine="480"/>
        <w:jc w:val="both"/>
        <w:rPr>
          <w:rFonts w:ascii="微软雅黑" w:hAnsi="微软雅黑" w:hint="eastAsia"/>
          <w:color w:val="333333"/>
        </w:rPr>
      </w:pPr>
      <w:r>
        <w:rPr>
          <w:rFonts w:ascii="微软雅黑" w:hAnsi="微软雅黑" w:hint="eastAsia"/>
          <w:color w:val="333333"/>
        </w:rPr>
        <w:t> </w:t>
      </w:r>
    </w:p>
    <w:p w14:paraId="51D74283" w14:textId="77777777" w:rsidR="00C836F5" w:rsidRDefault="00C836F5" w:rsidP="00C836F5">
      <w:pPr>
        <w:pStyle w:val="a3"/>
        <w:shd w:val="clear" w:color="auto" w:fill="FFFFFF"/>
        <w:spacing w:before="0" w:beforeAutospacing="0" w:after="0" w:afterAutospacing="0"/>
        <w:ind w:firstLine="480"/>
        <w:jc w:val="both"/>
        <w:rPr>
          <w:rFonts w:ascii="微软雅黑" w:hAnsi="微软雅黑" w:hint="eastAsia"/>
          <w:color w:val="333333"/>
        </w:rPr>
      </w:pPr>
      <w:r>
        <w:rPr>
          <w:rStyle w:val="a4"/>
          <w:rFonts w:ascii="微软雅黑" w:hAnsi="微软雅黑" w:hint="eastAsia"/>
          <w:color w:val="333333"/>
        </w:rPr>
        <w:t>附件：</w:t>
      </w:r>
    </w:p>
    <w:p w14:paraId="4A1F792D" w14:textId="3C87A803" w:rsidR="00C836F5" w:rsidRDefault="00C836F5" w:rsidP="00C836F5">
      <w:pPr>
        <w:pStyle w:val="a3"/>
        <w:shd w:val="clear" w:color="auto" w:fill="FFFFFF"/>
        <w:spacing w:before="0" w:beforeAutospacing="0" w:after="0" w:afterAutospacing="0"/>
        <w:ind w:firstLine="480"/>
        <w:jc w:val="both"/>
        <w:rPr>
          <w:rFonts w:ascii="微软雅黑" w:hAnsi="微软雅黑" w:hint="eastAsia"/>
          <w:color w:val="333333"/>
        </w:rPr>
      </w:pPr>
      <w:r>
        <w:rPr>
          <w:rFonts w:ascii="微软雅黑" w:hAnsi="微软雅黑" w:hint="eastAsia"/>
          <w:color w:val="333333"/>
        </w:rPr>
        <w:t>1.</w:t>
      </w:r>
      <w:r>
        <w:rPr>
          <w:rFonts w:ascii="微软雅黑" w:hAnsi="微软雅黑"/>
          <w:noProof/>
          <w:color w:val="333333"/>
        </w:rPr>
        <w:drawing>
          <wp:inline distT="0" distB="0" distL="0" distR="0" wp14:anchorId="662DE813" wp14:editId="5BB4A76B">
            <wp:extent cx="152400" cy="152400"/>
            <wp:effectExtent l="0" t="0" r="0" b="0"/>
            <wp:docPr id="5" name="图片 5" descr="https://www.cie.org.cn/system/assets/e26e7dc2/dialogs/attachment/fileTypeImages/icon_pd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https://www.cie.org.cn/system/assets/e26e7dc2/dialogs/attachment/fileTypeImages/icon_pdf.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微软雅黑" w:hAnsi="微软雅黑" w:hint="eastAsia"/>
          <w:sz w:val="18"/>
          <w:szCs w:val="18"/>
          <w:bdr w:val="none" w:sz="0" w:space="0" w:color="auto" w:frame="1"/>
        </w:rPr>
        <w:t>附件</w:t>
      </w:r>
      <w:r>
        <w:rPr>
          <w:rFonts w:ascii="微软雅黑" w:hAnsi="微软雅黑" w:hint="eastAsia"/>
          <w:sz w:val="18"/>
          <w:szCs w:val="18"/>
          <w:bdr w:val="none" w:sz="0" w:space="0" w:color="auto" w:frame="1"/>
        </w:rPr>
        <w:t>1</w:t>
      </w:r>
      <w:r>
        <w:rPr>
          <w:rFonts w:ascii="微软雅黑" w:hAnsi="微软雅黑" w:hint="eastAsia"/>
          <w:sz w:val="18"/>
          <w:szCs w:val="18"/>
          <w:bdr w:val="none" w:sz="0" w:space="0" w:color="auto" w:frame="1"/>
        </w:rPr>
        <w:t>：中国电子学会优秀硕士论文评价办法</w:t>
      </w:r>
      <w:r>
        <w:rPr>
          <w:rFonts w:ascii="微软雅黑" w:hAnsi="微软雅黑" w:hint="eastAsia"/>
          <w:sz w:val="18"/>
          <w:szCs w:val="18"/>
          <w:bdr w:val="none" w:sz="0" w:space="0" w:color="auto" w:frame="1"/>
        </w:rPr>
        <w:t>.pdf</w:t>
      </w:r>
    </w:p>
    <w:p w14:paraId="3478882B" w14:textId="48BAAC37" w:rsidR="00C836F5" w:rsidRDefault="00C836F5" w:rsidP="00C836F5">
      <w:pPr>
        <w:pStyle w:val="a3"/>
        <w:shd w:val="clear" w:color="auto" w:fill="FFFFFF"/>
        <w:spacing w:before="0" w:beforeAutospacing="0" w:after="0" w:afterAutospacing="0"/>
        <w:ind w:firstLine="480"/>
        <w:jc w:val="both"/>
        <w:rPr>
          <w:rFonts w:ascii="微软雅黑" w:hAnsi="微软雅黑" w:hint="eastAsia"/>
          <w:color w:val="333333"/>
        </w:rPr>
      </w:pPr>
      <w:r>
        <w:rPr>
          <w:rFonts w:ascii="微软雅黑" w:hAnsi="微软雅黑" w:hint="eastAsia"/>
          <w:color w:val="333333"/>
        </w:rPr>
        <w:t>2.</w:t>
      </w:r>
      <w:r>
        <w:rPr>
          <w:rFonts w:ascii="微软雅黑" w:hAnsi="微软雅黑"/>
          <w:noProof/>
          <w:color w:val="333333"/>
        </w:rPr>
        <w:drawing>
          <wp:inline distT="0" distB="0" distL="0" distR="0" wp14:anchorId="0A2D186B" wp14:editId="2D3E43C5">
            <wp:extent cx="152400" cy="152400"/>
            <wp:effectExtent l="0" t="0" r="0" b="0"/>
            <wp:docPr id="4" name="图片 4" descr="https://www.cie.org.cn/system/assets/e26e7dc2/dialogs/attachment/fileTypeImages/icon_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https://www.cie.org.cn/system/assets/e26e7dc2/dialogs/attachment/fileTypeImages/icon_doc.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微软雅黑" w:hAnsi="微软雅黑" w:hint="eastAsia"/>
          <w:sz w:val="18"/>
          <w:szCs w:val="18"/>
          <w:bdr w:val="none" w:sz="0" w:space="0" w:color="auto" w:frame="1"/>
        </w:rPr>
        <w:t>附件</w:t>
      </w:r>
      <w:r>
        <w:rPr>
          <w:rFonts w:ascii="微软雅黑" w:hAnsi="微软雅黑" w:hint="eastAsia"/>
          <w:sz w:val="18"/>
          <w:szCs w:val="18"/>
          <w:bdr w:val="none" w:sz="0" w:space="0" w:color="auto" w:frame="1"/>
        </w:rPr>
        <w:t>2</w:t>
      </w:r>
      <w:r>
        <w:rPr>
          <w:rFonts w:ascii="微软雅黑" w:hAnsi="微软雅黑" w:hint="eastAsia"/>
          <w:sz w:val="18"/>
          <w:szCs w:val="18"/>
          <w:bdr w:val="none" w:sz="0" w:space="0" w:color="auto" w:frame="1"/>
        </w:rPr>
        <w:t>：中国电子学会优秀硕士学位论文推荐表</w:t>
      </w:r>
      <w:r>
        <w:rPr>
          <w:rFonts w:ascii="微软雅黑" w:hAnsi="微软雅黑" w:hint="eastAsia"/>
          <w:sz w:val="18"/>
          <w:szCs w:val="18"/>
          <w:bdr w:val="none" w:sz="0" w:space="0" w:color="auto" w:frame="1"/>
        </w:rPr>
        <w:t>.docx</w:t>
      </w:r>
    </w:p>
    <w:p w14:paraId="0F0CA4C7" w14:textId="1017F17A" w:rsidR="00C836F5" w:rsidRDefault="00C836F5" w:rsidP="00C836F5">
      <w:pPr>
        <w:pStyle w:val="a3"/>
        <w:shd w:val="clear" w:color="auto" w:fill="FFFFFF"/>
        <w:spacing w:before="0" w:beforeAutospacing="0" w:after="0" w:afterAutospacing="0"/>
        <w:ind w:firstLine="480"/>
        <w:jc w:val="both"/>
        <w:rPr>
          <w:rFonts w:ascii="微软雅黑" w:hAnsi="微软雅黑" w:hint="eastAsia"/>
          <w:color w:val="333333"/>
        </w:rPr>
      </w:pPr>
      <w:r>
        <w:rPr>
          <w:rFonts w:ascii="微软雅黑" w:hAnsi="微软雅黑" w:hint="eastAsia"/>
          <w:color w:val="333333"/>
        </w:rPr>
        <w:t>3.</w:t>
      </w:r>
      <w:r>
        <w:rPr>
          <w:rFonts w:ascii="微软雅黑" w:hAnsi="微软雅黑"/>
          <w:noProof/>
          <w:color w:val="333333"/>
        </w:rPr>
        <w:drawing>
          <wp:inline distT="0" distB="0" distL="0" distR="0" wp14:anchorId="7F0E697B" wp14:editId="2C854795">
            <wp:extent cx="152400" cy="152400"/>
            <wp:effectExtent l="0" t="0" r="0" b="0"/>
            <wp:docPr id="3" name="图片 3" descr="https://www.cie.org.cn/system/assets/e26e7dc2/dialogs/attachment/fileTypeImages/icon_tx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https://www.cie.org.cn/system/assets/e26e7dc2/dialogs/attachment/fileTypeImages/icon_txt.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微软雅黑" w:hAnsi="微软雅黑" w:hint="eastAsia"/>
          <w:sz w:val="18"/>
          <w:szCs w:val="18"/>
          <w:bdr w:val="none" w:sz="0" w:space="0" w:color="auto" w:frame="1"/>
        </w:rPr>
        <w:t>附件</w:t>
      </w:r>
      <w:r>
        <w:rPr>
          <w:rFonts w:ascii="微软雅黑" w:hAnsi="微软雅黑" w:hint="eastAsia"/>
          <w:sz w:val="18"/>
          <w:szCs w:val="18"/>
          <w:bdr w:val="none" w:sz="0" w:space="0" w:color="auto" w:frame="1"/>
        </w:rPr>
        <w:t>3</w:t>
      </w:r>
      <w:r>
        <w:rPr>
          <w:rFonts w:ascii="微软雅黑" w:hAnsi="微软雅黑" w:hint="eastAsia"/>
          <w:sz w:val="18"/>
          <w:szCs w:val="18"/>
          <w:bdr w:val="none" w:sz="0" w:space="0" w:color="auto" w:frame="1"/>
        </w:rPr>
        <w:t>：中国电子学会优秀硕士学位论文信息汇总表</w:t>
      </w:r>
      <w:r>
        <w:rPr>
          <w:rFonts w:ascii="微软雅黑" w:hAnsi="微软雅黑" w:hint="eastAsia"/>
          <w:sz w:val="18"/>
          <w:szCs w:val="18"/>
          <w:bdr w:val="none" w:sz="0" w:space="0" w:color="auto" w:frame="1"/>
        </w:rPr>
        <w:t>.xlsx</w:t>
      </w:r>
    </w:p>
    <w:p w14:paraId="7E6FD285" w14:textId="77777777" w:rsidR="00C836F5" w:rsidRPr="00C836F5" w:rsidRDefault="00C836F5" w:rsidP="00E27EF9">
      <w:pPr>
        <w:pStyle w:val="a3"/>
        <w:shd w:val="clear" w:color="auto" w:fill="FFFFFF"/>
        <w:spacing w:before="0" w:beforeAutospacing="0" w:after="0" w:afterAutospacing="0"/>
        <w:ind w:firstLine="480"/>
        <w:jc w:val="both"/>
        <w:rPr>
          <w:rFonts w:ascii="微软雅黑" w:hAnsi="微软雅黑" w:hint="eastAsia"/>
          <w:color w:val="333333"/>
        </w:rPr>
      </w:pPr>
      <w:bookmarkStart w:id="0" w:name="_GoBack"/>
      <w:bookmarkEnd w:id="0"/>
    </w:p>
    <w:sectPr w:rsidR="00C836F5" w:rsidRPr="00C836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EDA"/>
    <w:rsid w:val="007C5EC9"/>
    <w:rsid w:val="00863ABF"/>
    <w:rsid w:val="008C0EDA"/>
    <w:rsid w:val="0091632C"/>
    <w:rsid w:val="00B75814"/>
    <w:rsid w:val="00C836F5"/>
    <w:rsid w:val="00E27EF9"/>
    <w:rsid w:val="00F613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E4FF6"/>
  <w15:chartTrackingRefBased/>
  <w15:docId w15:val="{8A8D0D60-1B2C-4AB6-BE56-350C1B76A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63ABF"/>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863ABF"/>
    <w:rPr>
      <w:b/>
      <w:bCs/>
    </w:rPr>
  </w:style>
  <w:style w:type="character" w:styleId="a5">
    <w:name w:val="Hyperlink"/>
    <w:basedOn w:val="a0"/>
    <w:uiPriority w:val="99"/>
    <w:semiHidden/>
    <w:unhideWhenUsed/>
    <w:rsid w:val="00863AB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0319641">
      <w:bodyDiv w:val="1"/>
      <w:marLeft w:val="0"/>
      <w:marRight w:val="0"/>
      <w:marTop w:val="0"/>
      <w:marBottom w:val="0"/>
      <w:divBdr>
        <w:top w:val="none" w:sz="0" w:space="0" w:color="auto"/>
        <w:left w:val="none" w:sz="0" w:space="0" w:color="auto"/>
        <w:bottom w:val="none" w:sz="0" w:space="0" w:color="auto"/>
        <w:right w:val="none" w:sz="0" w:space="0" w:color="auto"/>
      </w:divBdr>
    </w:div>
    <w:div w:id="1975016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gif"/><Relationship Id="rId5" Type="http://schemas.openxmlformats.org/officeDocument/2006/relationships/image" Target="media/image2.gif"/><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378</Words>
  <Characters>2156</Characters>
  <Application>Microsoft Office Word</Application>
  <DocSecurity>0</DocSecurity>
  <Lines>17</Lines>
  <Paragraphs>5</Paragraphs>
  <ScaleCrop>false</ScaleCrop>
  <Company/>
  <LinksUpToDate>false</LinksUpToDate>
  <CharactersWithSpaces>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dc:creator>
  <cp:keywords/>
  <dc:description/>
  <cp:lastModifiedBy>Grace</cp:lastModifiedBy>
  <cp:revision>7</cp:revision>
  <dcterms:created xsi:type="dcterms:W3CDTF">2021-09-01T09:58:00Z</dcterms:created>
  <dcterms:modified xsi:type="dcterms:W3CDTF">2021-09-02T09:45:00Z</dcterms:modified>
</cp:coreProperties>
</file>