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A57E7" w14:textId="77777777" w:rsidR="00620A75" w:rsidRDefault="00620A75">
      <w:pPr>
        <w:spacing w:line="560" w:lineRule="exact"/>
        <w:ind w:firstLineChars="1400" w:firstLine="4480"/>
        <w:rPr>
          <w:rFonts w:ascii="仿宋_GB2312" w:eastAsia="仿宋_GB2312" w:hAnsi="仿宋_GB2312" w:hint="eastAsia"/>
          <w:sz w:val="32"/>
          <w:szCs w:val="32"/>
          <w14:ligatures w14:val="standardContextual"/>
        </w:rPr>
      </w:pPr>
    </w:p>
    <w:p w14:paraId="684C1B0D" w14:textId="77777777" w:rsidR="00620A75" w:rsidRDefault="00620A75">
      <w:pPr>
        <w:spacing w:line="480" w:lineRule="auto"/>
        <w:ind w:right="28"/>
        <w:jc w:val="center"/>
        <w:rPr>
          <w:rFonts w:ascii="方正小标宋简体" w:eastAsia="方正小标宋简体" w:hAnsi="方正小标宋_GBK" w:hint="eastAsia"/>
          <w:kern w:val="0"/>
          <w:sz w:val="44"/>
          <w:szCs w:val="44"/>
        </w:rPr>
      </w:pPr>
      <w:bookmarkStart w:id="0" w:name="_Hlk71789903"/>
    </w:p>
    <w:p w14:paraId="5965E736" w14:textId="77777777" w:rsidR="00F22330" w:rsidRDefault="00F22330">
      <w:pPr>
        <w:spacing w:line="480" w:lineRule="auto"/>
        <w:ind w:right="28"/>
        <w:jc w:val="center"/>
        <w:rPr>
          <w:rFonts w:ascii="方正小标宋简体" w:eastAsia="方正小标宋简体" w:hAnsi="方正小标宋_GBK" w:hint="eastAsia"/>
          <w:kern w:val="0"/>
          <w:sz w:val="44"/>
          <w:szCs w:val="44"/>
        </w:rPr>
      </w:pPr>
    </w:p>
    <w:p w14:paraId="3563D5DD" w14:textId="61C8F46B" w:rsidR="00F22330" w:rsidRDefault="00000000">
      <w:pPr>
        <w:widowControl/>
        <w:jc w:val="center"/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t>哈尔滨工程大学“五优”研究生实验室文化评选</w:t>
      </w:r>
      <w:r w:rsidR="00AE05D4">
        <w:rPr>
          <w:rFonts w:ascii="方正小标宋简体" w:eastAsia="方正小标宋简体" w:hAnsi="方正小标宋简体" w:cs="方正小标宋简体" w:hint="eastAsia"/>
          <w:color w:val="000000"/>
          <w:kern w:val="0"/>
          <w:sz w:val="48"/>
          <w:szCs w:val="48"/>
          <w:lang w:bidi="ar"/>
        </w:rPr>
        <w:t>申报书</w:t>
      </w:r>
    </w:p>
    <w:p w14:paraId="5210518E" w14:textId="77777777" w:rsidR="00F22330" w:rsidRDefault="00F22330">
      <w:pPr>
        <w:spacing w:line="520" w:lineRule="exact"/>
        <w:ind w:right="26"/>
        <w:jc w:val="center"/>
        <w:rPr>
          <w:rFonts w:ascii="黑体" w:eastAsia="黑体" w:hAnsi="黑体" w:hint="eastAsia"/>
          <w:sz w:val="36"/>
          <w:szCs w:val="36"/>
        </w:rPr>
      </w:pPr>
    </w:p>
    <w:p w14:paraId="57159F5C" w14:textId="77777777" w:rsidR="00F22330" w:rsidRDefault="00F22330">
      <w:pPr>
        <w:spacing w:line="600" w:lineRule="exact"/>
        <w:ind w:right="28" w:firstLineChars="400" w:firstLine="1280"/>
        <w:rPr>
          <w:rFonts w:ascii="黑体" w:eastAsia="黑体" w:hAnsi="黑体" w:hint="eastAsia"/>
          <w:sz w:val="32"/>
          <w:szCs w:val="36"/>
          <w:u w:val="single"/>
        </w:rPr>
      </w:pPr>
    </w:p>
    <w:p w14:paraId="738F600A" w14:textId="77777777" w:rsidR="00F22330" w:rsidRDefault="00F22330">
      <w:pPr>
        <w:spacing w:line="600" w:lineRule="exact"/>
        <w:ind w:right="28" w:firstLineChars="400" w:firstLine="1240"/>
        <w:rPr>
          <w:rFonts w:ascii="宋体" w:hAnsi="宋体" w:hint="eastAsia"/>
          <w:sz w:val="31"/>
          <w:szCs w:val="31"/>
        </w:rPr>
      </w:pPr>
    </w:p>
    <w:p w14:paraId="5E6454BF" w14:textId="77777777" w:rsidR="00F22330" w:rsidRDefault="00000000">
      <w:pPr>
        <w:spacing w:line="600" w:lineRule="exact"/>
        <w:ind w:right="28" w:firstLineChars="400" w:firstLine="1280"/>
        <w:rPr>
          <w:rFonts w:ascii="仿宋_GB2312" w:eastAsia="仿宋_GB2312" w:hAnsi="宋体" w:hint="eastAsia"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学院名称：</w:t>
      </w:r>
      <w:r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 xml:space="preserve">                 </w:t>
      </w:r>
      <w:r>
        <w:rPr>
          <w:rFonts w:ascii="仿宋_GB2312" w:eastAsia="仿宋_GB2312" w:hAnsi="宋体"/>
          <w:b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 xml:space="preserve">          </w:t>
      </w:r>
    </w:p>
    <w:p w14:paraId="4A13F9A1" w14:textId="77777777" w:rsidR="00F22330" w:rsidRDefault="00000000">
      <w:pPr>
        <w:spacing w:line="600" w:lineRule="exact"/>
        <w:ind w:right="28" w:firstLineChars="400" w:firstLine="1280"/>
        <w:rPr>
          <w:rFonts w:ascii="仿宋_GB2312" w:eastAsia="仿宋_GB2312" w:hAnsi="宋体" w:hint="eastAsia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实验室名称：</w:t>
      </w:r>
      <w:r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 xml:space="preserve">               </w:t>
      </w:r>
      <w:r>
        <w:rPr>
          <w:rFonts w:ascii="仿宋_GB2312" w:eastAsia="仿宋_GB2312" w:hAnsi="宋体"/>
          <w:b/>
          <w:bCs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 xml:space="preserve">          </w:t>
      </w:r>
    </w:p>
    <w:p w14:paraId="7B5C71F2" w14:textId="77777777" w:rsidR="00F22330" w:rsidRDefault="00000000">
      <w:pPr>
        <w:spacing w:line="600" w:lineRule="exact"/>
        <w:ind w:right="28" w:firstLineChars="400" w:firstLine="1280"/>
        <w:rPr>
          <w:rFonts w:ascii="仿宋_GB2312" w:eastAsia="仿宋_GB2312" w:hAnsi="宋体" w:hint="eastAsia"/>
          <w:b/>
          <w:bCs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实验室负责人（教师）：</w:t>
      </w:r>
      <w:r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 xml:space="preserve">                 </w:t>
      </w:r>
    </w:p>
    <w:p w14:paraId="248C56AA" w14:textId="77777777" w:rsidR="00F22330" w:rsidRDefault="00000000">
      <w:pPr>
        <w:spacing w:line="600" w:lineRule="exact"/>
        <w:ind w:right="28" w:firstLineChars="400" w:firstLine="1280"/>
        <w:rPr>
          <w:rFonts w:ascii="仿宋_GB2312" w:eastAsia="仿宋_GB2312" w:hAnsi="宋体" w:hint="eastAsia"/>
          <w:b/>
          <w:bCs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评选联系人（研究生）：</w:t>
      </w:r>
      <w:r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 xml:space="preserve">                 </w:t>
      </w:r>
    </w:p>
    <w:p w14:paraId="36E57413" w14:textId="77777777" w:rsidR="00F22330" w:rsidRDefault="00000000">
      <w:pPr>
        <w:spacing w:line="600" w:lineRule="exact"/>
        <w:ind w:right="28" w:firstLineChars="400" w:firstLine="1280"/>
        <w:rPr>
          <w:rFonts w:ascii="仿宋_GB2312" w:eastAsia="仿宋_GB2312" w:hAnsi="宋体" w:hint="eastAsia"/>
          <w:b/>
          <w:bCs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联系电话（研究生）：</w:t>
      </w:r>
      <w:r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 xml:space="preserve">                   </w:t>
      </w:r>
    </w:p>
    <w:p w14:paraId="1BA2DF36" w14:textId="77777777" w:rsidR="00F22330" w:rsidRDefault="00000000">
      <w:pPr>
        <w:spacing w:line="600" w:lineRule="exact"/>
        <w:ind w:right="28" w:firstLineChars="400" w:firstLine="1280"/>
        <w:rPr>
          <w:rFonts w:ascii="仿宋_GB2312" w:eastAsia="仿宋_GB2312" w:hAnsi="宋体" w:hint="eastAsia"/>
          <w:b/>
          <w:bCs/>
          <w:sz w:val="32"/>
          <w:szCs w:val="32"/>
          <w:u w:val="single"/>
        </w:rPr>
      </w:pPr>
      <w:r>
        <w:rPr>
          <w:rFonts w:ascii="仿宋_GB2312" w:eastAsia="仿宋_GB2312" w:hAnsi="宋体" w:hint="eastAsia"/>
          <w:sz w:val="32"/>
          <w:szCs w:val="32"/>
        </w:rPr>
        <w:t>电子邮箱：</w:t>
      </w:r>
      <w:r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 xml:space="preserve">                  </w:t>
      </w:r>
      <w:r>
        <w:rPr>
          <w:rFonts w:ascii="仿宋_GB2312" w:eastAsia="仿宋_GB2312" w:hAnsi="宋体"/>
          <w:b/>
          <w:bCs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hint="eastAsia"/>
          <w:b/>
          <w:bCs/>
          <w:sz w:val="32"/>
          <w:szCs w:val="32"/>
          <w:u w:val="single"/>
        </w:rPr>
        <w:t xml:space="preserve">          </w:t>
      </w:r>
    </w:p>
    <w:p w14:paraId="5259DA15" w14:textId="77777777" w:rsidR="00F22330" w:rsidRDefault="00F22330">
      <w:pPr>
        <w:spacing w:line="600" w:lineRule="exact"/>
        <w:ind w:right="28" w:firstLineChars="400" w:firstLine="1285"/>
        <w:rPr>
          <w:rFonts w:ascii="仿宋_GB2312" w:eastAsia="仿宋_GB2312" w:hAnsi="宋体" w:hint="eastAsia"/>
          <w:b/>
          <w:bCs/>
          <w:sz w:val="32"/>
          <w:szCs w:val="32"/>
          <w:u w:val="single"/>
        </w:rPr>
      </w:pPr>
    </w:p>
    <w:p w14:paraId="5C102BB2" w14:textId="77777777" w:rsidR="00F22330" w:rsidRDefault="00F22330">
      <w:pPr>
        <w:snapToGrid w:val="0"/>
        <w:spacing w:line="240" w:lineRule="atLeast"/>
        <w:ind w:firstLine="539"/>
        <w:jc w:val="center"/>
        <w:rPr>
          <w:rFonts w:ascii="黑体" w:eastAsia="黑体" w:hAnsi="黑体" w:hint="eastAsia"/>
          <w:sz w:val="32"/>
          <w:szCs w:val="36"/>
        </w:rPr>
      </w:pPr>
    </w:p>
    <w:p w14:paraId="73694439" w14:textId="77777777" w:rsidR="00F22330" w:rsidRDefault="00F22330">
      <w:pPr>
        <w:snapToGrid w:val="0"/>
        <w:spacing w:line="240" w:lineRule="atLeast"/>
        <w:ind w:firstLine="539"/>
        <w:jc w:val="center"/>
        <w:rPr>
          <w:rFonts w:ascii="黑体" w:eastAsia="黑体" w:hAnsi="黑体" w:hint="eastAsia"/>
          <w:sz w:val="32"/>
          <w:szCs w:val="36"/>
        </w:rPr>
      </w:pPr>
    </w:p>
    <w:p w14:paraId="286B2283" w14:textId="77777777" w:rsidR="00F22330" w:rsidRDefault="00F22330">
      <w:pPr>
        <w:snapToGrid w:val="0"/>
        <w:spacing w:line="240" w:lineRule="atLeast"/>
        <w:ind w:firstLine="539"/>
        <w:jc w:val="center"/>
      </w:pPr>
    </w:p>
    <w:p w14:paraId="3117D355" w14:textId="77777777" w:rsidR="00F22330" w:rsidRDefault="00F22330">
      <w:pPr>
        <w:snapToGrid w:val="0"/>
        <w:spacing w:line="240" w:lineRule="atLeast"/>
        <w:ind w:firstLine="539"/>
        <w:jc w:val="center"/>
      </w:pPr>
    </w:p>
    <w:p w14:paraId="7A133240" w14:textId="77777777" w:rsidR="00F22330" w:rsidRDefault="00F22330">
      <w:pPr>
        <w:snapToGrid w:val="0"/>
        <w:spacing w:line="240" w:lineRule="atLeast"/>
        <w:ind w:firstLine="539"/>
        <w:jc w:val="center"/>
        <w:rPr>
          <w:rFonts w:ascii="黑体" w:eastAsia="黑体" w:hAnsi="黑体" w:hint="eastAsia"/>
          <w:sz w:val="32"/>
          <w:szCs w:val="36"/>
        </w:rPr>
      </w:pPr>
    </w:p>
    <w:p w14:paraId="4D7BC14D" w14:textId="77777777" w:rsidR="00F22330" w:rsidRDefault="00F22330">
      <w:pPr>
        <w:snapToGrid w:val="0"/>
        <w:spacing w:line="240" w:lineRule="atLeast"/>
        <w:ind w:firstLine="539"/>
        <w:jc w:val="center"/>
        <w:rPr>
          <w:rFonts w:ascii="黑体" w:eastAsia="黑体" w:hAnsi="黑体" w:hint="eastAsia"/>
          <w:sz w:val="32"/>
          <w:szCs w:val="36"/>
        </w:rPr>
      </w:pPr>
    </w:p>
    <w:p w14:paraId="1FB39126" w14:textId="77777777" w:rsidR="00F22330" w:rsidRDefault="00000000">
      <w:pPr>
        <w:spacing w:line="360" w:lineRule="auto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党委研究生工作部/研究生院</w:t>
      </w:r>
    </w:p>
    <w:p w14:paraId="46D4210B" w14:textId="77777777" w:rsidR="00F22330" w:rsidRDefault="00000000">
      <w:pPr>
        <w:snapToGrid w:val="0"/>
        <w:spacing w:line="360" w:lineRule="auto"/>
        <w:jc w:val="center"/>
        <w:rPr>
          <w:rFonts w:ascii="仿宋" w:eastAsia="仿宋" w:hAnsi="仿宋" w:cs="仿宋" w:hint="eastAsia"/>
          <w:bCs/>
          <w:sz w:val="28"/>
        </w:rPr>
      </w:pPr>
      <w:r>
        <w:rPr>
          <w:rFonts w:ascii="仿宋" w:eastAsia="仿宋" w:hAnsi="仿宋" w:cs="仿宋" w:hint="eastAsia"/>
          <w:bCs/>
          <w:sz w:val="28"/>
        </w:rPr>
        <w:t>二〇二五年四月制</w:t>
      </w:r>
    </w:p>
    <w:p w14:paraId="53046C5A" w14:textId="77777777" w:rsidR="00F22330" w:rsidRDefault="00F22330">
      <w:pPr>
        <w:snapToGrid w:val="0"/>
        <w:spacing w:line="240" w:lineRule="atLeast"/>
        <w:ind w:firstLine="539"/>
        <w:jc w:val="center"/>
      </w:pPr>
    </w:p>
    <w:p w14:paraId="201147DB" w14:textId="6C60110A" w:rsidR="00DE07B1" w:rsidRPr="00D4528D" w:rsidRDefault="002C6836" w:rsidP="00D4528D">
      <w:pPr>
        <w:snapToGrid w:val="0"/>
        <w:jc w:val="center"/>
        <w:rPr>
          <w:rFonts w:ascii="黑体" w:eastAsia="黑体" w:hAnsi="黑体" w:hint="eastAsia"/>
          <w:sz w:val="32"/>
          <w:szCs w:val="32"/>
        </w:rPr>
      </w:pPr>
      <w:r w:rsidRPr="00D4528D">
        <w:rPr>
          <w:rFonts w:ascii="黑体" w:eastAsia="黑体" w:hAnsi="黑体" w:hint="eastAsia"/>
          <w:sz w:val="32"/>
          <w:szCs w:val="32"/>
        </w:rPr>
        <w:lastRenderedPageBreak/>
        <w:t>申报</w:t>
      </w:r>
      <w:r w:rsidR="00DE07B1" w:rsidRPr="00D4528D">
        <w:rPr>
          <w:rFonts w:ascii="黑体" w:eastAsia="黑体" w:hAnsi="黑体" w:hint="eastAsia"/>
          <w:sz w:val="32"/>
          <w:szCs w:val="32"/>
        </w:rPr>
        <w:t>相关说明</w:t>
      </w:r>
    </w:p>
    <w:p w14:paraId="188AC0EA" w14:textId="211CE7E8" w:rsidR="00DE07B1" w:rsidRPr="00DE07B1" w:rsidRDefault="00DE07B1" w:rsidP="00DE07B1">
      <w:pPr>
        <w:spacing w:line="360" w:lineRule="exact"/>
        <w:ind w:firstLineChars="200" w:firstLine="480"/>
        <w:rPr>
          <w:rFonts w:ascii="仿宋_GB2312" w:eastAsia="仿宋_GB2312" w:hAnsi="等线" w:hint="eastAsia"/>
          <w:sz w:val="24"/>
          <w:szCs w:val="24"/>
          <w14:ligatures w14:val="standardContextual"/>
        </w:rPr>
      </w:pPr>
      <w:r w:rsidRPr="00DE07B1">
        <w:rPr>
          <w:rFonts w:ascii="仿宋_GB2312" w:eastAsia="仿宋_GB2312" w:hAnsi="仿宋_GB2312" w:hint="eastAsia"/>
          <w:sz w:val="24"/>
          <w:szCs w:val="24"/>
          <w14:ligatures w14:val="standardContextual"/>
        </w:rPr>
        <w:t>实验室是研究生教育的一线场所，实验室文化氛围对研究生培养质量至关重要。为全面落实立德树人根本任务，充分发挥导师育人作用，引导研究生树牢科技报国志，</w:t>
      </w:r>
      <w:r w:rsidRPr="00DE07B1">
        <w:rPr>
          <w:rFonts w:ascii="仿宋_GB2312" w:eastAsia="仿宋_GB2312" w:hAnsi="等线" w:hint="eastAsia"/>
          <w:sz w:val="24"/>
          <w:szCs w:val="24"/>
          <w14:ligatures w14:val="standardContextual"/>
        </w:rPr>
        <w:t>促进实验室导学关系和文化氛围营造，营造开放、协同、和谐的研究生实验室文化氛围。现在全校范围内开展研究生实验室文化评选活动。</w:t>
      </w:r>
    </w:p>
    <w:p w14:paraId="1E179831" w14:textId="77777777" w:rsidR="00DE07B1" w:rsidRPr="00DE07B1" w:rsidRDefault="00DE07B1" w:rsidP="00DE07B1">
      <w:pPr>
        <w:spacing w:line="360" w:lineRule="exact"/>
        <w:ind w:firstLineChars="200" w:firstLine="480"/>
        <w:rPr>
          <w:rFonts w:ascii="黑体" w:eastAsia="黑体" w:hAnsi="黑体" w:hint="eastAsia"/>
          <w:sz w:val="24"/>
          <w:szCs w:val="24"/>
          <w14:ligatures w14:val="standardContextual"/>
        </w:rPr>
      </w:pPr>
      <w:r w:rsidRPr="00DE07B1">
        <w:rPr>
          <w:rFonts w:ascii="黑体" w:eastAsia="黑体" w:hAnsi="黑体" w:hint="eastAsia"/>
          <w:sz w:val="24"/>
          <w:szCs w:val="24"/>
          <w14:ligatures w14:val="standardContextual"/>
        </w:rPr>
        <w:t>一、评选对象</w:t>
      </w:r>
    </w:p>
    <w:p w14:paraId="0A3658B6" w14:textId="77777777" w:rsidR="00DE07B1" w:rsidRPr="00DE07B1" w:rsidRDefault="00DE07B1" w:rsidP="00DE07B1">
      <w:pPr>
        <w:spacing w:line="360" w:lineRule="exact"/>
        <w:ind w:firstLineChars="200" w:firstLine="480"/>
        <w:rPr>
          <w:rFonts w:ascii="仿宋_GB2312" w:eastAsia="仿宋_GB2312" w:hAnsi="仿宋_GB2312" w:hint="eastAsia"/>
          <w:sz w:val="24"/>
          <w:szCs w:val="24"/>
          <w14:ligatures w14:val="standardContextual"/>
        </w:rPr>
      </w:pPr>
      <w:r w:rsidRPr="00DE07B1">
        <w:rPr>
          <w:rFonts w:ascii="仿宋_GB2312" w:eastAsia="仿宋_GB2312" w:hAnsi="仿宋_GB2312" w:hint="eastAsia"/>
          <w:sz w:val="24"/>
          <w:szCs w:val="24"/>
          <w14:ligatures w14:val="standardContextual"/>
        </w:rPr>
        <w:t>由哈尔滨工程大学研究生导师（或导师组）及其所指导的研究生共同组成的实验室。已获评的实验室原则上3年内不重复参评。</w:t>
      </w:r>
    </w:p>
    <w:p w14:paraId="61F5E77A" w14:textId="77777777" w:rsidR="00DE07B1" w:rsidRPr="00DE07B1" w:rsidRDefault="00DE07B1" w:rsidP="00DE07B1">
      <w:pPr>
        <w:spacing w:line="360" w:lineRule="exact"/>
        <w:ind w:firstLineChars="200" w:firstLine="480"/>
        <w:rPr>
          <w:rFonts w:ascii="黑体" w:eastAsia="黑体" w:hAnsi="黑体" w:hint="eastAsia"/>
          <w:sz w:val="24"/>
          <w:szCs w:val="24"/>
          <w14:ligatures w14:val="standardContextual"/>
        </w:rPr>
      </w:pPr>
      <w:r w:rsidRPr="00DE07B1">
        <w:rPr>
          <w:rFonts w:ascii="黑体" w:eastAsia="黑体" w:hAnsi="黑体" w:hint="eastAsia"/>
          <w:sz w:val="24"/>
          <w:szCs w:val="24"/>
          <w14:ligatures w14:val="standardContextual"/>
        </w:rPr>
        <w:t>二、评选内容</w:t>
      </w:r>
    </w:p>
    <w:p w14:paraId="31BE175A" w14:textId="77777777" w:rsidR="00DE07B1" w:rsidRPr="00DE07B1" w:rsidRDefault="00DE07B1" w:rsidP="00DE07B1">
      <w:pPr>
        <w:spacing w:line="360" w:lineRule="exact"/>
        <w:ind w:firstLineChars="200" w:firstLine="482"/>
        <w:rPr>
          <w:rFonts w:ascii="仿宋_GB2312" w:eastAsia="仿宋_GB2312" w:hAnsi="仿宋_GB2312" w:hint="eastAsia"/>
          <w:sz w:val="24"/>
          <w:szCs w:val="24"/>
          <w14:ligatures w14:val="standardContextual"/>
        </w:rPr>
      </w:pPr>
      <w:r w:rsidRPr="00DE07B1">
        <w:rPr>
          <w:rFonts w:ascii="仿宋_GB2312" w:eastAsia="仿宋_GB2312" w:hAnsi="仿宋_GB2312" w:hint="eastAsia"/>
          <w:b/>
          <w:bCs/>
          <w:sz w:val="24"/>
          <w:szCs w:val="24"/>
          <w14:ligatures w14:val="standardContextual"/>
        </w:rPr>
        <w:t>（一）</w:t>
      </w:r>
      <w:proofErr w:type="gramStart"/>
      <w:r w:rsidRPr="00DE07B1">
        <w:rPr>
          <w:rFonts w:ascii="仿宋_GB2312" w:eastAsia="仿宋_GB2312" w:hAnsi="仿宋_GB2312" w:hint="eastAsia"/>
          <w:b/>
          <w:bCs/>
          <w:sz w:val="24"/>
          <w:szCs w:val="24"/>
          <w14:ligatures w14:val="standardContextual"/>
        </w:rPr>
        <w:t>党建思政方面</w:t>
      </w:r>
      <w:proofErr w:type="gramEnd"/>
      <w:r w:rsidRPr="00DE07B1">
        <w:rPr>
          <w:rFonts w:ascii="仿宋_GB2312" w:eastAsia="仿宋_GB2312" w:hAnsi="仿宋_GB2312" w:hint="eastAsia"/>
          <w:b/>
          <w:bCs/>
          <w:sz w:val="24"/>
          <w:szCs w:val="24"/>
          <w14:ligatures w14:val="standardContextual"/>
        </w:rPr>
        <w:t>。</w:t>
      </w:r>
      <w:r w:rsidRPr="00DE07B1">
        <w:rPr>
          <w:rFonts w:ascii="仿宋_GB2312" w:eastAsia="仿宋_GB2312" w:hAnsi="仿宋_GB2312" w:hint="eastAsia"/>
          <w:sz w:val="24"/>
          <w:szCs w:val="24"/>
          <w14:ligatures w14:val="standardContextual"/>
        </w:rPr>
        <w:t>贯彻落</w:t>
      </w:r>
      <w:proofErr w:type="gramStart"/>
      <w:r w:rsidRPr="00DE07B1">
        <w:rPr>
          <w:rFonts w:ascii="仿宋_GB2312" w:eastAsia="仿宋_GB2312" w:hAnsi="仿宋_GB2312" w:hint="eastAsia"/>
          <w:sz w:val="24"/>
          <w:szCs w:val="24"/>
          <w14:ligatures w14:val="standardContextual"/>
        </w:rPr>
        <w:t>实习近</w:t>
      </w:r>
      <w:proofErr w:type="gramEnd"/>
      <w:r w:rsidRPr="00DE07B1">
        <w:rPr>
          <w:rFonts w:ascii="仿宋_GB2312" w:eastAsia="仿宋_GB2312" w:hAnsi="仿宋_GB2312" w:hint="eastAsia"/>
          <w:sz w:val="24"/>
          <w:szCs w:val="24"/>
          <w14:ligatures w14:val="standardContextual"/>
        </w:rPr>
        <w:t>平总书记重要讲话精神，领会树牢“哈军工”精神、科学家精神、工程师精神，服务国家战略价值观引领，</w:t>
      </w:r>
      <w:proofErr w:type="gramStart"/>
      <w:r w:rsidRPr="00DE07B1">
        <w:rPr>
          <w:rFonts w:ascii="仿宋_GB2312" w:eastAsia="仿宋_GB2312" w:hAnsi="仿宋_GB2312" w:hint="eastAsia"/>
          <w:sz w:val="24"/>
          <w:szCs w:val="24"/>
          <w14:ligatures w14:val="standardContextual"/>
        </w:rPr>
        <w:t>思政教育</w:t>
      </w:r>
      <w:proofErr w:type="gramEnd"/>
      <w:r w:rsidRPr="00DE07B1">
        <w:rPr>
          <w:rFonts w:ascii="仿宋_GB2312" w:eastAsia="仿宋_GB2312" w:hAnsi="仿宋_GB2312" w:hint="eastAsia"/>
          <w:sz w:val="24"/>
          <w:szCs w:val="24"/>
          <w14:ligatures w14:val="standardContextual"/>
        </w:rPr>
        <w:t>特色做法及取得成效，研究生党支部和党员作用发挥等情况。</w:t>
      </w:r>
    </w:p>
    <w:p w14:paraId="64929DFA" w14:textId="77777777" w:rsidR="00DE07B1" w:rsidRPr="00DE07B1" w:rsidRDefault="00DE07B1" w:rsidP="00DE07B1">
      <w:pPr>
        <w:spacing w:line="360" w:lineRule="exact"/>
        <w:ind w:firstLineChars="200" w:firstLine="482"/>
        <w:rPr>
          <w:rFonts w:ascii="仿宋_GB2312" w:eastAsia="仿宋_GB2312" w:hAnsi="仿宋_GB2312" w:hint="eastAsia"/>
          <w:sz w:val="24"/>
          <w:szCs w:val="24"/>
          <w14:ligatures w14:val="standardContextual"/>
        </w:rPr>
      </w:pPr>
      <w:r w:rsidRPr="00DE07B1">
        <w:rPr>
          <w:rFonts w:ascii="仿宋_GB2312" w:eastAsia="仿宋_GB2312" w:hAnsi="仿宋_GB2312" w:hint="eastAsia"/>
          <w:b/>
          <w:bCs/>
          <w:sz w:val="24"/>
          <w:szCs w:val="24"/>
          <w14:ligatures w14:val="standardContextual"/>
        </w:rPr>
        <w:t>（二）学术创新方面。</w:t>
      </w:r>
      <w:r w:rsidRPr="00DE07B1">
        <w:rPr>
          <w:rFonts w:ascii="仿宋_GB2312" w:eastAsia="仿宋_GB2312" w:hAnsi="仿宋_GB2312" w:hint="eastAsia"/>
          <w:sz w:val="24"/>
          <w:szCs w:val="24"/>
          <w14:ligatures w14:val="standardContextual"/>
        </w:rPr>
        <w:t>研究生科研能力培养特色做法及取得成效，研究生学术创新活动开展做法及取得成效，中国研究生创新实践系列大赛项目培育及参与获奖，引导研究生遵守科研诚信与学术道德规范等情况。</w:t>
      </w:r>
    </w:p>
    <w:p w14:paraId="67C36831" w14:textId="77777777" w:rsidR="00DE07B1" w:rsidRPr="00DE07B1" w:rsidRDefault="00DE07B1" w:rsidP="00DE07B1">
      <w:pPr>
        <w:spacing w:line="360" w:lineRule="exact"/>
        <w:ind w:firstLineChars="200" w:firstLine="482"/>
        <w:rPr>
          <w:rFonts w:ascii="仿宋_GB2312" w:eastAsia="仿宋_GB2312" w:hAnsi="仿宋_GB2312" w:hint="eastAsia"/>
          <w:sz w:val="24"/>
          <w:szCs w:val="24"/>
          <w14:ligatures w14:val="standardContextual"/>
        </w:rPr>
      </w:pPr>
      <w:r w:rsidRPr="00DE07B1">
        <w:rPr>
          <w:rFonts w:ascii="仿宋_GB2312" w:eastAsia="仿宋_GB2312" w:hAnsi="仿宋_GB2312" w:hint="eastAsia"/>
          <w:b/>
          <w:bCs/>
          <w:sz w:val="24"/>
          <w:szCs w:val="24"/>
          <w14:ligatures w14:val="standardContextual"/>
        </w:rPr>
        <w:t>（三）全面发展方面。</w:t>
      </w:r>
      <w:r w:rsidRPr="00DE07B1">
        <w:rPr>
          <w:rFonts w:ascii="仿宋_GB2312" w:eastAsia="仿宋_GB2312" w:hAnsi="仿宋_GB2312" w:hint="eastAsia"/>
          <w:sz w:val="24"/>
          <w:szCs w:val="24"/>
          <w14:ligatures w14:val="standardContextual"/>
        </w:rPr>
        <w:t>研究生服务国家战略和地方发展就业，积极开展或参与各色文化交流或实践活动，鲜明的专业文化特色和实验室文化特色，研究生参与学生组织工作和校内兼职等情况。</w:t>
      </w:r>
    </w:p>
    <w:p w14:paraId="4E8120FA" w14:textId="77777777" w:rsidR="00DE07B1" w:rsidRPr="00DE07B1" w:rsidRDefault="00DE07B1" w:rsidP="00DE07B1">
      <w:pPr>
        <w:spacing w:line="360" w:lineRule="exact"/>
        <w:ind w:firstLineChars="200" w:firstLine="482"/>
        <w:rPr>
          <w:rFonts w:ascii="仿宋_GB2312" w:eastAsia="仿宋_GB2312" w:hAnsi="仿宋_GB2312" w:hint="eastAsia"/>
          <w:sz w:val="24"/>
          <w:szCs w:val="24"/>
          <w14:ligatures w14:val="standardContextual"/>
        </w:rPr>
      </w:pPr>
      <w:r w:rsidRPr="00DE07B1">
        <w:rPr>
          <w:rFonts w:ascii="仿宋_GB2312" w:eastAsia="仿宋_GB2312" w:hAnsi="仿宋_GB2312" w:hint="eastAsia"/>
          <w:b/>
          <w:bCs/>
          <w:sz w:val="24"/>
          <w:szCs w:val="24"/>
          <w14:ligatures w14:val="standardContextual"/>
        </w:rPr>
        <w:t>（四）导学和谐方面。</w:t>
      </w:r>
      <w:r w:rsidRPr="00DE07B1">
        <w:rPr>
          <w:rFonts w:ascii="仿宋_GB2312" w:eastAsia="仿宋_GB2312" w:hAnsi="仿宋_GB2312" w:hint="eastAsia"/>
          <w:sz w:val="24"/>
          <w:szCs w:val="24"/>
          <w14:ligatures w14:val="standardContextual"/>
        </w:rPr>
        <w:t>实验室尊师重教、团结互助氛围营造，导师对研究生的人文关怀情况，导学互动场景拓展，“以老带新、以博带硕”常态化交流和特色做法，“组会思政”“实验室例会”创新探索等情况。</w:t>
      </w:r>
    </w:p>
    <w:p w14:paraId="4ADAF65B" w14:textId="77777777" w:rsidR="00DE07B1" w:rsidRPr="00DE07B1" w:rsidRDefault="00DE07B1" w:rsidP="00DE07B1">
      <w:pPr>
        <w:spacing w:line="360" w:lineRule="exact"/>
        <w:ind w:firstLineChars="200" w:firstLine="482"/>
        <w:rPr>
          <w:rFonts w:ascii="仿宋_GB2312" w:eastAsia="仿宋_GB2312" w:hAnsi="仿宋_GB2312" w:hint="eastAsia"/>
          <w:sz w:val="24"/>
          <w:szCs w:val="24"/>
          <w14:ligatures w14:val="standardContextual"/>
        </w:rPr>
      </w:pPr>
      <w:r w:rsidRPr="00DE07B1">
        <w:rPr>
          <w:rFonts w:ascii="仿宋_GB2312" w:eastAsia="仿宋_GB2312" w:hAnsi="仿宋_GB2312" w:hint="eastAsia"/>
          <w:b/>
          <w:bCs/>
          <w:sz w:val="24"/>
          <w:szCs w:val="24"/>
          <w14:ligatures w14:val="standardContextual"/>
        </w:rPr>
        <w:t>（五）安全卫生方面。</w:t>
      </w:r>
      <w:r w:rsidRPr="00DE07B1">
        <w:rPr>
          <w:rFonts w:ascii="仿宋_GB2312" w:eastAsia="仿宋_GB2312" w:hAnsi="仿宋_GB2312" w:hint="eastAsia"/>
          <w:sz w:val="24"/>
          <w:szCs w:val="24"/>
          <w14:ligatures w14:val="standardContextual"/>
        </w:rPr>
        <w:t>实验室</w:t>
      </w:r>
      <w:proofErr w:type="gramStart"/>
      <w:r w:rsidRPr="00DE07B1">
        <w:rPr>
          <w:rFonts w:ascii="仿宋_GB2312" w:eastAsia="仿宋_GB2312" w:hAnsi="仿宋_GB2312" w:hint="eastAsia"/>
          <w:sz w:val="24"/>
          <w:szCs w:val="24"/>
          <w14:ligatures w14:val="standardContextual"/>
        </w:rPr>
        <w:t>安全卫生组织</w:t>
      </w:r>
      <w:proofErr w:type="gramEnd"/>
      <w:r w:rsidRPr="00DE07B1">
        <w:rPr>
          <w:rFonts w:ascii="仿宋_GB2312" w:eastAsia="仿宋_GB2312" w:hAnsi="仿宋_GB2312" w:hint="eastAsia"/>
          <w:sz w:val="24"/>
          <w:szCs w:val="24"/>
          <w14:ligatures w14:val="standardContextual"/>
        </w:rPr>
        <w:t>架构及安全责任制落实，组织开展实验室安全卫生宣传教育和制度建设，</w:t>
      </w:r>
      <w:proofErr w:type="gramStart"/>
      <w:r w:rsidRPr="00DE07B1">
        <w:rPr>
          <w:rFonts w:ascii="仿宋_GB2312" w:eastAsia="仿宋_GB2312" w:hAnsi="仿宋_GB2312" w:hint="eastAsia"/>
          <w:sz w:val="24"/>
          <w:szCs w:val="24"/>
          <w14:ligatures w14:val="standardContextual"/>
        </w:rPr>
        <w:t>研</w:t>
      </w:r>
      <w:proofErr w:type="gramEnd"/>
      <w:r w:rsidRPr="00DE07B1">
        <w:rPr>
          <w:rFonts w:ascii="仿宋_GB2312" w:eastAsia="仿宋_GB2312" w:hAnsi="仿宋_GB2312" w:hint="eastAsia"/>
          <w:sz w:val="24"/>
          <w:szCs w:val="24"/>
          <w14:ligatures w14:val="standardContextual"/>
        </w:rPr>
        <w:t>学空间、文化空间建设、实验室特色文创等可增进实验室凝聚力的方法等。</w:t>
      </w:r>
    </w:p>
    <w:p w14:paraId="1A6AC650" w14:textId="3404E29E" w:rsidR="00DE07B1" w:rsidRPr="00DE07B1" w:rsidRDefault="00DE07B1" w:rsidP="00DE07B1">
      <w:pPr>
        <w:spacing w:line="360" w:lineRule="exact"/>
        <w:ind w:firstLineChars="200" w:firstLine="480"/>
        <w:rPr>
          <w:rFonts w:ascii="黑体" w:eastAsia="黑体" w:hAnsi="黑体" w:hint="eastAsia"/>
          <w:sz w:val="24"/>
          <w:szCs w:val="24"/>
          <w14:ligatures w14:val="standardContextual"/>
        </w:rPr>
      </w:pPr>
      <w:r w:rsidRPr="00DE07B1">
        <w:rPr>
          <w:rFonts w:ascii="黑体" w:eastAsia="黑体" w:hAnsi="黑体" w:hint="eastAsia"/>
          <w:sz w:val="24"/>
          <w:szCs w:val="24"/>
          <w14:ligatures w14:val="standardContextual"/>
        </w:rPr>
        <w:t>三、评选程序</w:t>
      </w:r>
    </w:p>
    <w:p w14:paraId="0D46B7B8" w14:textId="77777777" w:rsidR="00DE07B1" w:rsidRPr="00DE07B1" w:rsidRDefault="00DE07B1" w:rsidP="00DE07B1">
      <w:pPr>
        <w:shd w:val="clear" w:color="auto" w:fill="FFFFFF"/>
        <w:spacing w:line="360" w:lineRule="exact"/>
        <w:ind w:firstLineChars="200" w:firstLine="480"/>
        <w:rPr>
          <w:rFonts w:ascii="仿宋_GB2312" w:eastAsia="仿宋_GB2312" w:hAnsi="仿宋_GB2312" w:hint="eastAsia"/>
          <w:sz w:val="24"/>
          <w:szCs w:val="24"/>
          <w14:ligatures w14:val="standardContextual"/>
        </w:rPr>
      </w:pPr>
      <w:r w:rsidRPr="00DE07B1">
        <w:rPr>
          <w:rFonts w:ascii="仿宋_GB2312" w:eastAsia="仿宋_GB2312" w:hAnsi="仿宋_GB2312" w:hint="eastAsia"/>
          <w:sz w:val="24"/>
          <w:szCs w:val="24"/>
          <w14:ligatures w14:val="standardContextual"/>
        </w:rPr>
        <w:t>评审委员会设立秘书处，设在研究生工作部，具体负责执行评审委员会的各项决定，负责评选的组织、协调、材料审核、组织评选及其他工作。</w:t>
      </w:r>
    </w:p>
    <w:p w14:paraId="1CB3E47E" w14:textId="1116800E" w:rsidR="00DE07B1" w:rsidRPr="00DE07B1" w:rsidRDefault="00CD0D8E" w:rsidP="00DE07B1">
      <w:pPr>
        <w:shd w:val="clear" w:color="auto" w:fill="FFFFFF"/>
        <w:spacing w:line="360" w:lineRule="exact"/>
        <w:ind w:firstLineChars="200" w:firstLine="482"/>
        <w:rPr>
          <w:rFonts w:ascii="仿宋_GB2312" w:eastAsia="仿宋_GB2312" w:hAnsi="仿宋_GB2312" w:hint="eastAsia"/>
          <w:sz w:val="24"/>
          <w:szCs w:val="24"/>
          <w14:ligatures w14:val="standardContextual"/>
        </w:rPr>
      </w:pPr>
      <w:r w:rsidRPr="00DE07B1">
        <w:rPr>
          <w:rFonts w:ascii="仿宋_GB2312" w:eastAsia="仿宋_GB2312" w:hAnsi="仿宋_GB2312" w:hint="eastAsia"/>
          <w:b/>
          <w:bCs/>
          <w:sz w:val="24"/>
          <w:szCs w:val="24"/>
          <w14:ligatures w14:val="standardContextual"/>
        </w:rPr>
        <w:t>（一）</w:t>
      </w:r>
      <w:r w:rsidR="00DE07B1" w:rsidRPr="00DE07B1">
        <w:rPr>
          <w:rFonts w:ascii="仿宋_GB2312" w:eastAsia="仿宋_GB2312" w:hAnsi="微软雅黑" w:hint="eastAsia"/>
          <w:b/>
          <w:bCs/>
          <w:sz w:val="24"/>
          <w:szCs w:val="24"/>
          <w14:ligatures w14:val="standardContextual"/>
        </w:rPr>
        <w:t>学院推荐</w:t>
      </w:r>
      <w:r>
        <w:rPr>
          <w:rFonts w:ascii="仿宋_GB2312" w:eastAsia="仿宋_GB2312" w:hAnsi="微软雅黑" w:hint="eastAsia"/>
          <w:b/>
          <w:bCs/>
          <w:sz w:val="24"/>
          <w:szCs w:val="24"/>
          <w14:ligatures w14:val="standardContextual"/>
        </w:rPr>
        <w:t>。</w:t>
      </w:r>
      <w:r w:rsidR="00DE07B1" w:rsidRPr="00DE07B1">
        <w:rPr>
          <w:rFonts w:ascii="仿宋_GB2312" w:eastAsia="仿宋_GB2312" w:hAnsi="仿宋_GB2312" w:hint="eastAsia"/>
          <w:sz w:val="24"/>
          <w:szCs w:val="24"/>
          <w14:ligatures w14:val="standardContextual"/>
        </w:rPr>
        <w:t>各学院结合实际情况，运用实验室自荐、师生推荐等方式开展学院内部遴选推荐</w:t>
      </w:r>
      <w:r w:rsidR="00DE07B1" w:rsidRPr="00DE07B1">
        <w:rPr>
          <w:rFonts w:ascii="仿宋_GB2312" w:eastAsia="仿宋_GB2312" w:hAnsi="微软雅黑" w:hint="eastAsia"/>
          <w:sz w:val="24"/>
          <w:szCs w:val="24"/>
          <w14:ligatures w14:val="standardContextual"/>
        </w:rPr>
        <w:t>，</w:t>
      </w:r>
      <w:r w:rsidR="00DE07B1" w:rsidRPr="00DE07B1">
        <w:rPr>
          <w:rFonts w:ascii="仿宋_GB2312" w:eastAsia="仿宋_GB2312" w:hAnsi="仿宋_GB2312" w:hint="eastAsia"/>
          <w:sz w:val="24"/>
          <w:szCs w:val="24"/>
          <w14:ligatures w14:val="standardContextual"/>
        </w:rPr>
        <w:t>经学院党政联席会审议后报</w:t>
      </w:r>
      <w:r w:rsidR="00DE07B1" w:rsidRPr="00DE07B1">
        <w:rPr>
          <w:rFonts w:ascii="仿宋_GB2312" w:eastAsia="仿宋_GB2312" w:hAnsi="微软雅黑" w:hint="eastAsia"/>
          <w:sz w:val="24"/>
          <w:szCs w:val="24"/>
          <w14:ligatures w14:val="standardContextual"/>
        </w:rPr>
        <w:t>评审委员会秘书处</w:t>
      </w:r>
      <w:r w:rsidR="00DE07B1" w:rsidRPr="00DE07B1">
        <w:rPr>
          <w:rFonts w:ascii="仿宋_GB2312" w:eastAsia="仿宋_GB2312" w:hAnsi="仿宋_GB2312" w:hint="eastAsia"/>
          <w:sz w:val="24"/>
          <w:szCs w:val="24"/>
          <w14:ligatures w14:val="standardContextual"/>
        </w:rPr>
        <w:t>，每个学院按照研究生培养规模进行推荐。</w:t>
      </w:r>
    </w:p>
    <w:p w14:paraId="1A22CF38" w14:textId="28094C97" w:rsidR="00DE07B1" w:rsidRPr="00DE07B1" w:rsidRDefault="00CD0D8E" w:rsidP="00DE07B1">
      <w:pPr>
        <w:shd w:val="clear" w:color="auto" w:fill="FFFFFF"/>
        <w:spacing w:line="360" w:lineRule="exact"/>
        <w:ind w:firstLineChars="200" w:firstLine="482"/>
        <w:rPr>
          <w:rFonts w:ascii="仿宋_GB2312" w:eastAsia="仿宋_GB2312" w:hAnsi="微软雅黑" w:hint="eastAsia"/>
          <w:sz w:val="24"/>
          <w:szCs w:val="24"/>
          <w14:ligatures w14:val="standardContextual"/>
        </w:rPr>
      </w:pPr>
      <w:r w:rsidRPr="00DE07B1">
        <w:rPr>
          <w:rFonts w:ascii="仿宋_GB2312" w:eastAsia="仿宋_GB2312" w:hAnsi="仿宋_GB2312" w:hint="eastAsia"/>
          <w:b/>
          <w:bCs/>
          <w:sz w:val="24"/>
          <w:szCs w:val="24"/>
          <w14:ligatures w14:val="standardContextual"/>
        </w:rPr>
        <w:t>（</w:t>
      </w:r>
      <w:r>
        <w:rPr>
          <w:rFonts w:ascii="仿宋_GB2312" w:eastAsia="仿宋_GB2312" w:hAnsi="仿宋_GB2312" w:hint="eastAsia"/>
          <w:b/>
          <w:bCs/>
          <w:sz w:val="24"/>
          <w:szCs w:val="24"/>
          <w14:ligatures w14:val="standardContextual"/>
        </w:rPr>
        <w:t>二</w:t>
      </w:r>
      <w:r w:rsidRPr="00DE07B1">
        <w:rPr>
          <w:rFonts w:ascii="仿宋_GB2312" w:eastAsia="仿宋_GB2312" w:hAnsi="仿宋_GB2312" w:hint="eastAsia"/>
          <w:b/>
          <w:bCs/>
          <w:sz w:val="24"/>
          <w:szCs w:val="24"/>
          <w14:ligatures w14:val="standardContextual"/>
        </w:rPr>
        <w:t>）</w:t>
      </w:r>
      <w:r w:rsidR="00DE07B1" w:rsidRPr="00DE07B1">
        <w:rPr>
          <w:rFonts w:ascii="仿宋_GB2312" w:eastAsia="仿宋_GB2312" w:hAnsi="微软雅黑" w:hint="eastAsia"/>
          <w:b/>
          <w:bCs/>
          <w:sz w:val="24"/>
          <w:szCs w:val="24"/>
          <w14:ligatures w14:val="standardContextual"/>
        </w:rPr>
        <w:t>资格审查</w:t>
      </w:r>
      <w:r>
        <w:rPr>
          <w:rFonts w:ascii="仿宋_GB2312" w:eastAsia="仿宋_GB2312" w:hAnsi="微软雅黑" w:hint="eastAsia"/>
          <w:b/>
          <w:bCs/>
          <w:sz w:val="24"/>
          <w:szCs w:val="24"/>
          <w14:ligatures w14:val="standardContextual"/>
        </w:rPr>
        <w:t>。</w:t>
      </w:r>
      <w:r w:rsidR="00DE07B1" w:rsidRPr="00DE07B1">
        <w:rPr>
          <w:rFonts w:ascii="仿宋_GB2312" w:eastAsia="仿宋_GB2312" w:hAnsi="微软雅黑" w:hint="eastAsia"/>
          <w:sz w:val="24"/>
          <w:szCs w:val="24"/>
          <w14:ligatures w14:val="standardContextual"/>
        </w:rPr>
        <w:t>评审委员会秘书处就申报实验室所提供的材料，进行资格审查，遴选出符合评选条件的候选实验室。</w:t>
      </w:r>
    </w:p>
    <w:p w14:paraId="3CC327D3" w14:textId="3A6489C9" w:rsidR="00DE07B1" w:rsidRPr="00DE07B1" w:rsidRDefault="00CD0D8E" w:rsidP="00DE07B1">
      <w:pPr>
        <w:shd w:val="clear" w:color="auto" w:fill="FFFFFF"/>
        <w:spacing w:line="360" w:lineRule="exact"/>
        <w:ind w:firstLineChars="200" w:firstLine="482"/>
        <w:rPr>
          <w:rFonts w:ascii="仿宋_GB2312" w:eastAsia="仿宋_GB2312" w:hAnsi="微软雅黑" w:hint="eastAsia"/>
          <w:sz w:val="24"/>
          <w:szCs w:val="24"/>
          <w14:ligatures w14:val="standardContextual"/>
        </w:rPr>
      </w:pPr>
      <w:r w:rsidRPr="00DE07B1">
        <w:rPr>
          <w:rFonts w:ascii="仿宋_GB2312" w:eastAsia="仿宋_GB2312" w:hAnsi="仿宋_GB2312" w:hint="eastAsia"/>
          <w:b/>
          <w:bCs/>
          <w:sz w:val="24"/>
          <w:szCs w:val="24"/>
          <w14:ligatures w14:val="standardContextual"/>
        </w:rPr>
        <w:t>（</w:t>
      </w:r>
      <w:r>
        <w:rPr>
          <w:rFonts w:ascii="仿宋_GB2312" w:eastAsia="仿宋_GB2312" w:hAnsi="仿宋_GB2312" w:hint="eastAsia"/>
          <w:b/>
          <w:bCs/>
          <w:sz w:val="24"/>
          <w:szCs w:val="24"/>
          <w14:ligatures w14:val="standardContextual"/>
        </w:rPr>
        <w:t>三</w:t>
      </w:r>
      <w:r w:rsidRPr="00DE07B1">
        <w:rPr>
          <w:rFonts w:ascii="仿宋_GB2312" w:eastAsia="仿宋_GB2312" w:hAnsi="仿宋_GB2312" w:hint="eastAsia"/>
          <w:b/>
          <w:bCs/>
          <w:sz w:val="24"/>
          <w:szCs w:val="24"/>
          <w14:ligatures w14:val="standardContextual"/>
        </w:rPr>
        <w:t>）</w:t>
      </w:r>
      <w:r w:rsidR="00DE07B1" w:rsidRPr="00DE07B1">
        <w:rPr>
          <w:rFonts w:ascii="仿宋_GB2312" w:eastAsia="仿宋_GB2312" w:hAnsi="微软雅黑" w:hint="eastAsia"/>
          <w:b/>
          <w:bCs/>
          <w:sz w:val="24"/>
          <w:szCs w:val="24"/>
          <w14:ligatures w14:val="standardContextual"/>
        </w:rPr>
        <w:t>网络展评</w:t>
      </w:r>
      <w:r>
        <w:rPr>
          <w:rFonts w:ascii="仿宋_GB2312" w:eastAsia="仿宋_GB2312" w:hAnsi="微软雅黑" w:hint="eastAsia"/>
          <w:b/>
          <w:bCs/>
          <w:sz w:val="24"/>
          <w:szCs w:val="24"/>
          <w14:ligatures w14:val="standardContextual"/>
        </w:rPr>
        <w:t>。</w:t>
      </w:r>
      <w:r w:rsidR="00DE07B1" w:rsidRPr="00DE07B1">
        <w:rPr>
          <w:rFonts w:ascii="仿宋_GB2312" w:eastAsia="仿宋_GB2312" w:hAnsi="微软雅黑" w:hint="eastAsia"/>
          <w:sz w:val="24"/>
          <w:szCs w:val="24"/>
          <w14:ligatures w14:val="standardContextual"/>
        </w:rPr>
        <w:t>评审委员会秘书处组织候选实验室相关材料进行展评，接受全体师生评议。</w:t>
      </w:r>
    </w:p>
    <w:p w14:paraId="7386C830" w14:textId="249A27FE" w:rsidR="00DE07B1" w:rsidRDefault="00CD0D8E" w:rsidP="00DE07B1">
      <w:pPr>
        <w:spacing w:line="360" w:lineRule="exact"/>
        <w:ind w:firstLineChars="200" w:firstLine="482"/>
        <w:rPr>
          <w:rFonts w:ascii="仿宋_GB2312" w:eastAsia="仿宋_GB2312" w:hAnsi="微软雅黑" w:hint="eastAsia"/>
          <w:sz w:val="24"/>
          <w:szCs w:val="24"/>
          <w14:ligatures w14:val="standardContextual"/>
        </w:rPr>
      </w:pPr>
      <w:r w:rsidRPr="00DE07B1">
        <w:rPr>
          <w:rFonts w:ascii="仿宋_GB2312" w:eastAsia="仿宋_GB2312" w:hAnsi="仿宋_GB2312" w:hint="eastAsia"/>
          <w:b/>
          <w:bCs/>
          <w:sz w:val="24"/>
          <w:szCs w:val="24"/>
          <w14:ligatures w14:val="standardContextual"/>
        </w:rPr>
        <w:t>（</w:t>
      </w:r>
      <w:r>
        <w:rPr>
          <w:rFonts w:ascii="仿宋_GB2312" w:eastAsia="仿宋_GB2312" w:hAnsi="仿宋_GB2312" w:hint="eastAsia"/>
          <w:b/>
          <w:bCs/>
          <w:sz w:val="24"/>
          <w:szCs w:val="24"/>
          <w14:ligatures w14:val="standardContextual"/>
        </w:rPr>
        <w:t>四</w:t>
      </w:r>
      <w:r w:rsidRPr="00DE07B1">
        <w:rPr>
          <w:rFonts w:ascii="仿宋_GB2312" w:eastAsia="仿宋_GB2312" w:hAnsi="仿宋_GB2312" w:hint="eastAsia"/>
          <w:b/>
          <w:bCs/>
          <w:sz w:val="24"/>
          <w:szCs w:val="24"/>
          <w14:ligatures w14:val="standardContextual"/>
        </w:rPr>
        <w:t>）</w:t>
      </w:r>
      <w:r w:rsidR="00DE07B1" w:rsidRPr="00DE07B1">
        <w:rPr>
          <w:rFonts w:ascii="仿宋_GB2312" w:eastAsia="仿宋_GB2312" w:hAnsi="微软雅黑" w:hint="eastAsia"/>
          <w:b/>
          <w:bCs/>
          <w:sz w:val="24"/>
          <w:szCs w:val="24"/>
          <w14:ligatures w14:val="standardContextual"/>
        </w:rPr>
        <w:t>通讯评选</w:t>
      </w:r>
      <w:r>
        <w:rPr>
          <w:rFonts w:ascii="仿宋_GB2312" w:eastAsia="仿宋_GB2312" w:hAnsi="微软雅黑" w:hint="eastAsia"/>
          <w:b/>
          <w:bCs/>
          <w:sz w:val="24"/>
          <w:szCs w:val="24"/>
          <w14:ligatures w14:val="standardContextual"/>
        </w:rPr>
        <w:t>。</w:t>
      </w:r>
      <w:r w:rsidR="00DE07B1" w:rsidRPr="00DE07B1">
        <w:rPr>
          <w:rFonts w:ascii="仿宋_GB2312" w:eastAsia="仿宋_GB2312" w:hAnsi="微软雅黑" w:hint="eastAsia"/>
          <w:sz w:val="24"/>
          <w:szCs w:val="24"/>
          <w14:ligatures w14:val="standardContextual"/>
        </w:rPr>
        <w:t>评审委员会秘书处</w:t>
      </w:r>
      <w:r w:rsidR="00DE07B1">
        <w:rPr>
          <w:rFonts w:ascii="仿宋_GB2312" w:eastAsia="仿宋_GB2312" w:hAnsi="微软雅黑" w:hint="eastAsia"/>
          <w:sz w:val="24"/>
          <w:szCs w:val="24"/>
          <w14:ligatures w14:val="standardContextual"/>
        </w:rPr>
        <w:t>进行</w:t>
      </w:r>
      <w:r w:rsidR="00DE07B1" w:rsidRPr="00DE07B1">
        <w:rPr>
          <w:rFonts w:ascii="仿宋_GB2312" w:eastAsia="仿宋_GB2312" w:hAnsi="微软雅黑" w:hint="eastAsia"/>
          <w:sz w:val="24"/>
          <w:szCs w:val="24"/>
          <w14:ligatures w14:val="standardContextual"/>
        </w:rPr>
        <w:t>组织，最终评选出不多于10个“五优”</w:t>
      </w:r>
      <w:r w:rsidR="00DE07B1" w:rsidRPr="00DE07B1">
        <w:rPr>
          <w:rFonts w:ascii="仿宋_GB2312" w:eastAsia="仿宋_GB2312" w:hAnsi="仿宋_GB2312" w:hint="eastAsia"/>
          <w:sz w:val="24"/>
          <w:szCs w:val="24"/>
          <w14:ligatures w14:val="standardContextual"/>
        </w:rPr>
        <w:t>实验室</w:t>
      </w:r>
      <w:r w:rsidR="00DE07B1" w:rsidRPr="00DE07B1">
        <w:rPr>
          <w:rFonts w:ascii="仿宋_GB2312" w:eastAsia="仿宋_GB2312" w:hAnsi="微软雅黑" w:hint="eastAsia"/>
          <w:sz w:val="24"/>
          <w:szCs w:val="24"/>
          <w14:ligatures w14:val="standardContextual"/>
        </w:rPr>
        <w:t>支持。</w:t>
      </w:r>
    </w:p>
    <w:p w14:paraId="2B688187" w14:textId="77777777" w:rsidR="00CD0D8E" w:rsidRDefault="00CD0D8E" w:rsidP="00DE07B1">
      <w:pPr>
        <w:spacing w:line="360" w:lineRule="exact"/>
        <w:ind w:firstLineChars="200" w:firstLine="480"/>
        <w:rPr>
          <w:rFonts w:ascii="仿宋_GB2312" w:eastAsia="仿宋_GB2312" w:hAnsi="微软雅黑" w:hint="eastAsia"/>
          <w:sz w:val="24"/>
          <w:szCs w:val="24"/>
          <w14:ligatures w14:val="standardContextual"/>
        </w:rPr>
      </w:pPr>
    </w:p>
    <w:p w14:paraId="5550B801" w14:textId="77777777" w:rsidR="00CD0D8E" w:rsidRPr="00CD0D8E" w:rsidRDefault="00CD0D8E" w:rsidP="00DE07B1">
      <w:pPr>
        <w:spacing w:line="360" w:lineRule="exact"/>
        <w:ind w:firstLineChars="200" w:firstLine="480"/>
        <w:rPr>
          <w:rFonts w:ascii="仿宋_GB2312" w:eastAsia="仿宋_GB2312" w:hAnsi="微软雅黑" w:hint="eastAsia"/>
          <w:sz w:val="24"/>
          <w:szCs w:val="24"/>
          <w14:ligatures w14:val="standardContextual"/>
        </w:rPr>
      </w:pPr>
    </w:p>
    <w:p w14:paraId="6BBD8BDD" w14:textId="43B20908" w:rsidR="00F22330" w:rsidRDefault="00000000">
      <w:pPr>
        <w:snapToGrid w:val="0"/>
        <w:spacing w:line="453" w:lineRule="atLeas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一、基本信息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1"/>
        <w:gridCol w:w="1269"/>
        <w:gridCol w:w="982"/>
        <w:gridCol w:w="1351"/>
        <w:gridCol w:w="989"/>
        <w:gridCol w:w="2144"/>
      </w:tblGrid>
      <w:tr w:rsidR="00F22330" w14:paraId="16289E66" w14:textId="77777777">
        <w:trPr>
          <w:trHeight w:val="567"/>
          <w:jc w:val="center"/>
        </w:trPr>
        <w:tc>
          <w:tcPr>
            <w:tcW w:w="941" w:type="pct"/>
            <w:vAlign w:val="center"/>
          </w:tcPr>
          <w:p w14:paraId="61AB8EF3" w14:textId="77777777" w:rsidR="00F22330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实验室负责人</w:t>
            </w:r>
          </w:p>
        </w:tc>
        <w:tc>
          <w:tcPr>
            <w:tcW w:w="765" w:type="pct"/>
            <w:vAlign w:val="center"/>
          </w:tcPr>
          <w:p w14:paraId="0D97EF40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2" w:type="pct"/>
            <w:vAlign w:val="center"/>
          </w:tcPr>
          <w:p w14:paraId="18C21E1A" w14:textId="77777777" w:rsidR="00F2233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  别</w:t>
            </w:r>
          </w:p>
        </w:tc>
        <w:tc>
          <w:tcPr>
            <w:tcW w:w="814" w:type="pct"/>
            <w:vAlign w:val="center"/>
          </w:tcPr>
          <w:p w14:paraId="6A099998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pct"/>
            <w:vAlign w:val="center"/>
          </w:tcPr>
          <w:p w14:paraId="0D56475F" w14:textId="77777777" w:rsidR="00F2233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1292" w:type="pct"/>
            <w:vAlign w:val="center"/>
          </w:tcPr>
          <w:p w14:paraId="41FCB13F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2330" w14:paraId="718A23D1" w14:textId="77777777">
        <w:trPr>
          <w:trHeight w:val="567"/>
          <w:jc w:val="center"/>
        </w:trPr>
        <w:tc>
          <w:tcPr>
            <w:tcW w:w="941" w:type="pct"/>
            <w:vAlign w:val="center"/>
          </w:tcPr>
          <w:p w14:paraId="2F5160BC" w14:textId="77777777" w:rsidR="00F22330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专业技术职务</w:t>
            </w:r>
          </w:p>
        </w:tc>
        <w:tc>
          <w:tcPr>
            <w:tcW w:w="765" w:type="pct"/>
            <w:vAlign w:val="center"/>
          </w:tcPr>
          <w:p w14:paraId="5FF8D02E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2" w:type="pct"/>
            <w:vAlign w:val="center"/>
          </w:tcPr>
          <w:p w14:paraId="67576447" w14:textId="77777777" w:rsidR="00F2233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行政职务</w:t>
            </w:r>
          </w:p>
        </w:tc>
        <w:tc>
          <w:tcPr>
            <w:tcW w:w="814" w:type="pct"/>
            <w:vAlign w:val="center"/>
          </w:tcPr>
          <w:p w14:paraId="1EAEE364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96" w:type="pct"/>
            <w:vAlign w:val="center"/>
          </w:tcPr>
          <w:p w14:paraId="365646E0" w14:textId="77777777" w:rsidR="00F2233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学历学位</w:t>
            </w:r>
          </w:p>
        </w:tc>
        <w:tc>
          <w:tcPr>
            <w:tcW w:w="1292" w:type="pct"/>
            <w:vAlign w:val="center"/>
          </w:tcPr>
          <w:p w14:paraId="26E9C728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2330" w14:paraId="48300964" w14:textId="77777777">
        <w:trPr>
          <w:trHeight w:val="567"/>
          <w:jc w:val="center"/>
        </w:trPr>
        <w:tc>
          <w:tcPr>
            <w:tcW w:w="941" w:type="pct"/>
            <w:vAlign w:val="center"/>
          </w:tcPr>
          <w:p w14:paraId="5B8D0468" w14:textId="77777777" w:rsidR="00F2233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固定电话</w:t>
            </w:r>
          </w:p>
        </w:tc>
        <w:tc>
          <w:tcPr>
            <w:tcW w:w="1357" w:type="pct"/>
            <w:gridSpan w:val="2"/>
            <w:vAlign w:val="center"/>
          </w:tcPr>
          <w:p w14:paraId="4BEEF0CF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4" w:type="pct"/>
            <w:vAlign w:val="center"/>
          </w:tcPr>
          <w:p w14:paraId="289905AD" w14:textId="77777777" w:rsidR="00F2233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电子邮箱</w:t>
            </w:r>
          </w:p>
        </w:tc>
        <w:tc>
          <w:tcPr>
            <w:tcW w:w="1888" w:type="pct"/>
            <w:gridSpan w:val="2"/>
            <w:vAlign w:val="center"/>
          </w:tcPr>
          <w:p w14:paraId="117B7479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2330" w14:paraId="3F0AC37E" w14:textId="77777777">
        <w:trPr>
          <w:trHeight w:val="567"/>
          <w:jc w:val="center"/>
        </w:trPr>
        <w:tc>
          <w:tcPr>
            <w:tcW w:w="941" w:type="pct"/>
            <w:vAlign w:val="center"/>
          </w:tcPr>
          <w:p w14:paraId="75E52D72" w14:textId="77777777" w:rsidR="00F22330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手    机</w:t>
            </w:r>
          </w:p>
        </w:tc>
        <w:tc>
          <w:tcPr>
            <w:tcW w:w="1357" w:type="pct"/>
            <w:gridSpan w:val="2"/>
            <w:vAlign w:val="center"/>
          </w:tcPr>
          <w:p w14:paraId="740D72BC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14" w:type="pct"/>
            <w:vAlign w:val="center"/>
          </w:tcPr>
          <w:p w14:paraId="42F78E1B" w14:textId="77777777" w:rsidR="00F2233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实验室研究方向/领域</w:t>
            </w:r>
          </w:p>
        </w:tc>
        <w:tc>
          <w:tcPr>
            <w:tcW w:w="1888" w:type="pct"/>
            <w:gridSpan w:val="2"/>
            <w:vAlign w:val="center"/>
          </w:tcPr>
          <w:p w14:paraId="2E138CBC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2330" w14:paraId="53FBDB5A" w14:textId="77777777">
        <w:trPr>
          <w:trHeight w:val="567"/>
          <w:jc w:val="center"/>
        </w:trPr>
        <w:tc>
          <w:tcPr>
            <w:tcW w:w="941" w:type="pct"/>
            <w:vAlign w:val="center"/>
          </w:tcPr>
          <w:p w14:paraId="1AFA7F49" w14:textId="77777777" w:rsidR="00F22330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研究生辅导员</w:t>
            </w:r>
          </w:p>
        </w:tc>
        <w:tc>
          <w:tcPr>
            <w:tcW w:w="4059" w:type="pct"/>
            <w:gridSpan w:val="5"/>
            <w:vAlign w:val="center"/>
          </w:tcPr>
          <w:p w14:paraId="16F1C413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2330" w14:paraId="67A78E7D" w14:textId="77777777">
        <w:trPr>
          <w:trHeight w:val="567"/>
          <w:jc w:val="center"/>
        </w:trPr>
        <w:tc>
          <w:tcPr>
            <w:tcW w:w="941" w:type="pct"/>
            <w:vAlign w:val="center"/>
          </w:tcPr>
          <w:p w14:paraId="001AEC5B" w14:textId="77777777" w:rsidR="00F22330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在读博</w:t>
            </w:r>
            <w:r>
              <w:rPr>
                <w:rFonts w:ascii="仿宋_GB2312" w:eastAsia="仿宋_GB2312" w:hAnsi="宋体"/>
                <w:sz w:val="24"/>
              </w:rPr>
              <w:t>士人数</w:t>
            </w:r>
          </w:p>
        </w:tc>
        <w:tc>
          <w:tcPr>
            <w:tcW w:w="4059" w:type="pct"/>
            <w:gridSpan w:val="5"/>
            <w:vAlign w:val="center"/>
          </w:tcPr>
          <w:p w14:paraId="23EA1EAD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2330" w14:paraId="741A4454" w14:textId="77777777">
        <w:trPr>
          <w:trHeight w:val="567"/>
          <w:jc w:val="center"/>
        </w:trPr>
        <w:tc>
          <w:tcPr>
            <w:tcW w:w="941" w:type="pct"/>
            <w:vAlign w:val="center"/>
          </w:tcPr>
          <w:p w14:paraId="2212501E" w14:textId="77777777" w:rsidR="00F22330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在读</w:t>
            </w:r>
            <w:r>
              <w:rPr>
                <w:rFonts w:ascii="仿宋_GB2312" w:eastAsia="仿宋_GB2312" w:hAnsi="宋体"/>
                <w:sz w:val="24"/>
              </w:rPr>
              <w:t>硕士人数</w:t>
            </w:r>
          </w:p>
        </w:tc>
        <w:tc>
          <w:tcPr>
            <w:tcW w:w="4059" w:type="pct"/>
            <w:gridSpan w:val="5"/>
            <w:vAlign w:val="center"/>
          </w:tcPr>
          <w:p w14:paraId="3398484B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2330" w14:paraId="09F9953A" w14:textId="77777777">
        <w:trPr>
          <w:trHeight w:val="567"/>
          <w:jc w:val="center"/>
        </w:trPr>
        <w:tc>
          <w:tcPr>
            <w:tcW w:w="941" w:type="pct"/>
            <w:vAlign w:val="center"/>
          </w:tcPr>
          <w:p w14:paraId="2EBC379D" w14:textId="77777777" w:rsidR="00F22330" w:rsidRDefault="00000000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近3年毕业博士生数</w:t>
            </w:r>
          </w:p>
        </w:tc>
        <w:tc>
          <w:tcPr>
            <w:tcW w:w="4059" w:type="pct"/>
            <w:gridSpan w:val="5"/>
            <w:vAlign w:val="center"/>
          </w:tcPr>
          <w:p w14:paraId="05AE477F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2330" w14:paraId="4BBF9C35" w14:textId="77777777">
        <w:trPr>
          <w:trHeight w:val="567"/>
          <w:jc w:val="center"/>
        </w:trPr>
        <w:tc>
          <w:tcPr>
            <w:tcW w:w="941" w:type="pct"/>
            <w:vAlign w:val="center"/>
          </w:tcPr>
          <w:p w14:paraId="46DE8D7D" w14:textId="77777777" w:rsidR="00F22330" w:rsidRDefault="00000000">
            <w:pPr>
              <w:spacing w:line="280" w:lineRule="exact"/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近3年毕业硕士生数</w:t>
            </w:r>
          </w:p>
        </w:tc>
        <w:tc>
          <w:tcPr>
            <w:tcW w:w="4059" w:type="pct"/>
            <w:gridSpan w:val="5"/>
            <w:vAlign w:val="center"/>
          </w:tcPr>
          <w:p w14:paraId="62E6CFD2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2330" w14:paraId="24496D3A" w14:textId="77777777">
        <w:trPr>
          <w:trHeight w:val="567"/>
          <w:jc w:val="center"/>
        </w:trPr>
        <w:tc>
          <w:tcPr>
            <w:tcW w:w="941" w:type="pct"/>
            <w:vAlign w:val="center"/>
          </w:tcPr>
          <w:p w14:paraId="10D86CD5" w14:textId="77777777" w:rsidR="00F22330" w:rsidRDefault="00000000">
            <w:pPr>
              <w:jc w:val="center"/>
              <w:rPr>
                <w:rFonts w:ascii="仿宋_GB2312" w:eastAsia="仿宋_GB2312" w:hAnsi="宋体" w:hint="eastAsia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实验室简介</w:t>
            </w:r>
          </w:p>
        </w:tc>
        <w:tc>
          <w:tcPr>
            <w:tcW w:w="4059" w:type="pct"/>
            <w:gridSpan w:val="5"/>
            <w:vAlign w:val="center"/>
          </w:tcPr>
          <w:p w14:paraId="59D3D71B" w14:textId="77777777" w:rsidR="00F22330" w:rsidRDefault="00000000">
            <w:pPr>
              <w:rPr>
                <w:rFonts w:eastAsia="仿宋_GB2312"/>
                <w:bCs/>
                <w:szCs w:val="21"/>
              </w:rPr>
            </w:pPr>
            <w:r>
              <w:rPr>
                <w:rFonts w:eastAsia="仿宋_GB2312" w:hint="eastAsia"/>
                <w:bCs/>
                <w:szCs w:val="21"/>
              </w:rPr>
              <w:t>简要陈述，附图片，用于网络、展板等平台展示（</w:t>
            </w:r>
            <w:r>
              <w:rPr>
                <w:rFonts w:eastAsia="仿宋_GB2312" w:hint="eastAsia"/>
                <w:bCs/>
                <w:szCs w:val="21"/>
              </w:rPr>
              <w:t>300</w:t>
            </w:r>
            <w:r>
              <w:rPr>
                <w:rFonts w:eastAsia="仿宋_GB2312" w:hint="eastAsia"/>
                <w:bCs/>
                <w:szCs w:val="21"/>
              </w:rPr>
              <w:t>字以内）。</w:t>
            </w:r>
          </w:p>
          <w:p w14:paraId="2EF01BB3" w14:textId="77777777" w:rsidR="00F22330" w:rsidRDefault="00F22330">
            <w:pPr>
              <w:rPr>
                <w:rFonts w:eastAsia="仿宋_GB2312"/>
                <w:bCs/>
                <w:szCs w:val="21"/>
              </w:rPr>
            </w:pPr>
          </w:p>
          <w:p w14:paraId="4C63634A" w14:textId="77777777" w:rsidR="00F22330" w:rsidRDefault="00F22330">
            <w:pPr>
              <w:rPr>
                <w:rFonts w:eastAsia="仿宋_GB2312"/>
                <w:bCs/>
                <w:szCs w:val="21"/>
              </w:rPr>
            </w:pPr>
          </w:p>
          <w:p w14:paraId="1BE4EFBE" w14:textId="77777777" w:rsidR="00F22330" w:rsidRDefault="00F22330">
            <w:pPr>
              <w:rPr>
                <w:rFonts w:eastAsia="仿宋_GB2312"/>
                <w:bCs/>
                <w:szCs w:val="21"/>
              </w:rPr>
            </w:pPr>
          </w:p>
          <w:p w14:paraId="38CE080B" w14:textId="77777777" w:rsidR="00F22330" w:rsidRDefault="00F22330">
            <w:pPr>
              <w:rPr>
                <w:rFonts w:eastAsia="仿宋_GB2312"/>
                <w:bCs/>
                <w:szCs w:val="21"/>
              </w:rPr>
            </w:pPr>
          </w:p>
          <w:p w14:paraId="5317546E" w14:textId="77777777" w:rsidR="00F22330" w:rsidRDefault="00F22330">
            <w:pPr>
              <w:rPr>
                <w:rFonts w:eastAsia="仿宋_GB2312"/>
                <w:bCs/>
                <w:szCs w:val="21"/>
              </w:rPr>
            </w:pPr>
          </w:p>
          <w:p w14:paraId="410ECFE9" w14:textId="77777777" w:rsidR="00F22330" w:rsidRDefault="00F22330">
            <w:pPr>
              <w:rPr>
                <w:rFonts w:eastAsia="仿宋_GB2312"/>
                <w:bCs/>
                <w:szCs w:val="21"/>
              </w:rPr>
            </w:pPr>
          </w:p>
          <w:p w14:paraId="704AF036" w14:textId="77777777" w:rsidR="00F22330" w:rsidRDefault="00F22330">
            <w:pPr>
              <w:rPr>
                <w:rFonts w:eastAsia="仿宋_GB2312"/>
                <w:bCs/>
                <w:szCs w:val="21"/>
              </w:rPr>
            </w:pPr>
          </w:p>
          <w:p w14:paraId="05EE4E44" w14:textId="77777777" w:rsidR="00F22330" w:rsidRDefault="00F22330">
            <w:pPr>
              <w:rPr>
                <w:rFonts w:eastAsia="仿宋_GB2312"/>
                <w:bCs/>
                <w:szCs w:val="21"/>
              </w:rPr>
            </w:pPr>
          </w:p>
          <w:p w14:paraId="223D49EA" w14:textId="77777777" w:rsidR="00F22330" w:rsidRDefault="00F22330">
            <w:pPr>
              <w:rPr>
                <w:rFonts w:eastAsia="仿宋_GB2312"/>
                <w:bCs/>
                <w:szCs w:val="21"/>
              </w:rPr>
            </w:pPr>
          </w:p>
        </w:tc>
      </w:tr>
    </w:tbl>
    <w:p w14:paraId="2FF00E08" w14:textId="77777777" w:rsidR="00F22330" w:rsidRDefault="00000000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二、实验室（导师）成员（负责人为第一名）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1202"/>
        <w:gridCol w:w="903"/>
        <w:gridCol w:w="1297"/>
        <w:gridCol w:w="994"/>
        <w:gridCol w:w="1118"/>
        <w:gridCol w:w="1332"/>
      </w:tblGrid>
      <w:tr w:rsidR="00F22330" w14:paraId="1B68D4FF" w14:textId="77777777">
        <w:trPr>
          <w:trHeight w:val="567"/>
          <w:jc w:val="center"/>
        </w:trPr>
        <w:tc>
          <w:tcPr>
            <w:tcW w:w="536" w:type="pct"/>
            <w:vAlign w:val="center"/>
          </w:tcPr>
          <w:p w14:paraId="27571915" w14:textId="77777777" w:rsidR="00F2233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序号</w:t>
            </w:r>
          </w:p>
        </w:tc>
        <w:tc>
          <w:tcPr>
            <w:tcW w:w="781" w:type="pct"/>
            <w:vAlign w:val="center"/>
          </w:tcPr>
          <w:p w14:paraId="5369FBBE" w14:textId="77777777" w:rsidR="00F2233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姓名</w:t>
            </w:r>
          </w:p>
        </w:tc>
        <w:tc>
          <w:tcPr>
            <w:tcW w:w="601" w:type="pct"/>
            <w:vAlign w:val="center"/>
          </w:tcPr>
          <w:p w14:paraId="23EB7BF2" w14:textId="77777777" w:rsidR="00F2233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性别</w:t>
            </w:r>
          </w:p>
        </w:tc>
        <w:tc>
          <w:tcPr>
            <w:tcW w:w="838" w:type="pct"/>
            <w:vAlign w:val="center"/>
          </w:tcPr>
          <w:p w14:paraId="1BFEB72D" w14:textId="77777777" w:rsidR="00F2233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出生年月</w:t>
            </w:r>
          </w:p>
        </w:tc>
        <w:tc>
          <w:tcPr>
            <w:tcW w:w="655" w:type="pct"/>
            <w:vAlign w:val="center"/>
          </w:tcPr>
          <w:p w14:paraId="15C5FF09" w14:textId="77777777" w:rsidR="00F2233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职称</w:t>
            </w:r>
          </w:p>
        </w:tc>
        <w:tc>
          <w:tcPr>
            <w:tcW w:w="730" w:type="pct"/>
            <w:vAlign w:val="center"/>
          </w:tcPr>
          <w:p w14:paraId="67D5ACE5" w14:textId="77777777" w:rsidR="00F2233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学历学位</w:t>
            </w:r>
          </w:p>
        </w:tc>
        <w:tc>
          <w:tcPr>
            <w:tcW w:w="860" w:type="pct"/>
            <w:vAlign w:val="center"/>
          </w:tcPr>
          <w:p w14:paraId="0B56C8FA" w14:textId="77777777" w:rsidR="00F2233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导师类型</w:t>
            </w:r>
          </w:p>
        </w:tc>
      </w:tr>
      <w:tr w:rsidR="00F22330" w14:paraId="59E376F1" w14:textId="77777777">
        <w:trPr>
          <w:trHeight w:val="510"/>
          <w:jc w:val="center"/>
        </w:trPr>
        <w:tc>
          <w:tcPr>
            <w:tcW w:w="536" w:type="pct"/>
            <w:vAlign w:val="center"/>
          </w:tcPr>
          <w:p w14:paraId="1FBFFAA1" w14:textId="77777777" w:rsidR="00F2233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781" w:type="pct"/>
            <w:vAlign w:val="center"/>
          </w:tcPr>
          <w:p w14:paraId="22FEAA9D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1" w:type="pct"/>
            <w:vAlign w:val="center"/>
          </w:tcPr>
          <w:p w14:paraId="1EE3FE63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pct"/>
            <w:vAlign w:val="center"/>
          </w:tcPr>
          <w:p w14:paraId="2BA2DC08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5" w:type="pct"/>
            <w:vAlign w:val="center"/>
          </w:tcPr>
          <w:p w14:paraId="21DFDDFF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2454573B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52A332DF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2330" w14:paraId="12965DB2" w14:textId="77777777">
        <w:trPr>
          <w:trHeight w:val="510"/>
          <w:jc w:val="center"/>
        </w:trPr>
        <w:tc>
          <w:tcPr>
            <w:tcW w:w="536" w:type="pct"/>
            <w:vAlign w:val="center"/>
          </w:tcPr>
          <w:p w14:paraId="0656E4E7" w14:textId="77777777" w:rsidR="00F2233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781" w:type="pct"/>
            <w:vAlign w:val="center"/>
          </w:tcPr>
          <w:p w14:paraId="4E98343B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1" w:type="pct"/>
            <w:vAlign w:val="center"/>
          </w:tcPr>
          <w:p w14:paraId="40188BC2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pct"/>
            <w:vAlign w:val="center"/>
          </w:tcPr>
          <w:p w14:paraId="08B66088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5" w:type="pct"/>
            <w:vAlign w:val="center"/>
          </w:tcPr>
          <w:p w14:paraId="57A1E6B8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791D0C36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6A6A7EFB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2330" w14:paraId="5151950D" w14:textId="77777777">
        <w:trPr>
          <w:trHeight w:val="510"/>
          <w:jc w:val="center"/>
        </w:trPr>
        <w:tc>
          <w:tcPr>
            <w:tcW w:w="536" w:type="pct"/>
            <w:vAlign w:val="center"/>
          </w:tcPr>
          <w:p w14:paraId="2D952878" w14:textId="77777777" w:rsidR="00F2233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781" w:type="pct"/>
            <w:vAlign w:val="center"/>
          </w:tcPr>
          <w:p w14:paraId="4E3E3CEA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1" w:type="pct"/>
            <w:vAlign w:val="center"/>
          </w:tcPr>
          <w:p w14:paraId="44B3B520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pct"/>
            <w:vAlign w:val="center"/>
          </w:tcPr>
          <w:p w14:paraId="3D38577B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5" w:type="pct"/>
            <w:vAlign w:val="center"/>
          </w:tcPr>
          <w:p w14:paraId="3580CEC5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2989212D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0CCA8B60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2330" w14:paraId="5C805B09" w14:textId="77777777">
        <w:trPr>
          <w:trHeight w:val="510"/>
          <w:jc w:val="center"/>
        </w:trPr>
        <w:tc>
          <w:tcPr>
            <w:tcW w:w="536" w:type="pct"/>
            <w:vAlign w:val="center"/>
          </w:tcPr>
          <w:p w14:paraId="41CFEFE2" w14:textId="77777777" w:rsidR="00F2233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781" w:type="pct"/>
            <w:vAlign w:val="center"/>
          </w:tcPr>
          <w:p w14:paraId="61329AF9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1" w:type="pct"/>
            <w:vAlign w:val="center"/>
          </w:tcPr>
          <w:p w14:paraId="6D70358B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pct"/>
            <w:vAlign w:val="center"/>
          </w:tcPr>
          <w:p w14:paraId="04C315B4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5" w:type="pct"/>
            <w:vAlign w:val="center"/>
          </w:tcPr>
          <w:p w14:paraId="4B2445C6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49959D4A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0BBFE9FE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2330" w14:paraId="338C1FFD" w14:textId="77777777">
        <w:trPr>
          <w:trHeight w:val="510"/>
          <w:jc w:val="center"/>
        </w:trPr>
        <w:tc>
          <w:tcPr>
            <w:tcW w:w="536" w:type="pct"/>
            <w:vAlign w:val="center"/>
          </w:tcPr>
          <w:p w14:paraId="43315717" w14:textId="77777777" w:rsidR="00F2233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781" w:type="pct"/>
            <w:vAlign w:val="center"/>
          </w:tcPr>
          <w:p w14:paraId="56E6D9A2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1" w:type="pct"/>
            <w:vAlign w:val="center"/>
          </w:tcPr>
          <w:p w14:paraId="7137F23E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pct"/>
            <w:vAlign w:val="center"/>
          </w:tcPr>
          <w:p w14:paraId="0A551EED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5" w:type="pct"/>
            <w:vAlign w:val="center"/>
          </w:tcPr>
          <w:p w14:paraId="7E901ADF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7963E6BA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08976862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2330" w14:paraId="6DC9E1EC" w14:textId="77777777">
        <w:trPr>
          <w:trHeight w:val="510"/>
          <w:jc w:val="center"/>
        </w:trPr>
        <w:tc>
          <w:tcPr>
            <w:tcW w:w="536" w:type="pct"/>
            <w:vAlign w:val="center"/>
          </w:tcPr>
          <w:p w14:paraId="21B40314" w14:textId="77777777" w:rsidR="00F2233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781" w:type="pct"/>
            <w:vAlign w:val="center"/>
          </w:tcPr>
          <w:p w14:paraId="11E6EBC3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1" w:type="pct"/>
            <w:vAlign w:val="center"/>
          </w:tcPr>
          <w:p w14:paraId="62EF54FB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pct"/>
            <w:vAlign w:val="center"/>
          </w:tcPr>
          <w:p w14:paraId="129C036B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5" w:type="pct"/>
            <w:vAlign w:val="center"/>
          </w:tcPr>
          <w:p w14:paraId="063BD85F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40E86657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2EAAE96E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F22330" w14:paraId="100935B1" w14:textId="77777777">
        <w:trPr>
          <w:trHeight w:val="510"/>
          <w:jc w:val="center"/>
        </w:trPr>
        <w:tc>
          <w:tcPr>
            <w:tcW w:w="536" w:type="pct"/>
            <w:vAlign w:val="center"/>
          </w:tcPr>
          <w:p w14:paraId="74ED0714" w14:textId="77777777" w:rsidR="00F22330" w:rsidRDefault="00000000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······</w:t>
            </w:r>
          </w:p>
        </w:tc>
        <w:tc>
          <w:tcPr>
            <w:tcW w:w="781" w:type="pct"/>
            <w:vAlign w:val="center"/>
          </w:tcPr>
          <w:p w14:paraId="44357D48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01" w:type="pct"/>
            <w:vAlign w:val="center"/>
          </w:tcPr>
          <w:p w14:paraId="5314061A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38" w:type="pct"/>
            <w:vAlign w:val="center"/>
          </w:tcPr>
          <w:p w14:paraId="423AF035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55" w:type="pct"/>
            <w:vAlign w:val="center"/>
          </w:tcPr>
          <w:p w14:paraId="6A1DF625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30" w:type="pct"/>
            <w:vAlign w:val="center"/>
          </w:tcPr>
          <w:p w14:paraId="1A78E1EE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60" w:type="pct"/>
            <w:vAlign w:val="center"/>
          </w:tcPr>
          <w:p w14:paraId="2A801DEF" w14:textId="77777777" w:rsidR="00F22330" w:rsidRDefault="00F22330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14:paraId="4C5D6EF0" w14:textId="77777777" w:rsidR="00F22330" w:rsidRDefault="00000000">
      <w:pPr>
        <w:snapToGrid w:val="0"/>
        <w:spacing w:line="453" w:lineRule="atLeas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三、</w:t>
      </w:r>
      <w:proofErr w:type="gramStart"/>
      <w:r>
        <w:rPr>
          <w:rFonts w:ascii="黑体" w:eastAsia="黑体" w:hAnsi="黑体" w:hint="eastAsia"/>
          <w:sz w:val="32"/>
          <w:szCs w:val="32"/>
        </w:rPr>
        <w:t>党建思政方面</w:t>
      </w:r>
      <w:proofErr w:type="gramEnd"/>
      <w:r>
        <w:rPr>
          <w:rFonts w:ascii="黑体" w:eastAsia="黑体" w:hAnsi="黑体" w:hint="eastAsia"/>
          <w:sz w:val="32"/>
          <w:szCs w:val="32"/>
        </w:rPr>
        <w:t>（获奖时间为2022年4月至今，不超过10项）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1175"/>
        <w:gridCol w:w="3761"/>
        <w:gridCol w:w="1931"/>
        <w:gridCol w:w="1429"/>
      </w:tblGrid>
      <w:tr w:rsidR="00F22330" w14:paraId="01357806" w14:textId="77777777">
        <w:trPr>
          <w:trHeight w:val="510"/>
          <w:jc w:val="center"/>
        </w:trPr>
        <w:tc>
          <w:tcPr>
            <w:tcW w:w="708" w:type="pct"/>
            <w:vAlign w:val="center"/>
          </w:tcPr>
          <w:p w14:paraId="3775CA66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2267" w:type="pct"/>
            <w:vAlign w:val="center"/>
          </w:tcPr>
          <w:p w14:paraId="3CE28365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荣誉表彰名称</w:t>
            </w:r>
          </w:p>
        </w:tc>
        <w:tc>
          <w:tcPr>
            <w:tcW w:w="1164" w:type="pct"/>
            <w:vAlign w:val="center"/>
          </w:tcPr>
          <w:p w14:paraId="58D79973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获得者</w:t>
            </w:r>
          </w:p>
        </w:tc>
        <w:tc>
          <w:tcPr>
            <w:tcW w:w="861" w:type="pct"/>
            <w:vAlign w:val="center"/>
          </w:tcPr>
          <w:p w14:paraId="6226AFDC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获得年度</w:t>
            </w:r>
          </w:p>
        </w:tc>
      </w:tr>
      <w:tr w:rsidR="00F22330" w14:paraId="36584FA6" w14:textId="77777777">
        <w:trPr>
          <w:trHeight w:val="510"/>
          <w:jc w:val="center"/>
        </w:trPr>
        <w:tc>
          <w:tcPr>
            <w:tcW w:w="708" w:type="pct"/>
            <w:vAlign w:val="center"/>
          </w:tcPr>
          <w:p w14:paraId="7B4A1D46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267" w:type="pct"/>
            <w:vAlign w:val="center"/>
          </w:tcPr>
          <w:p w14:paraId="6551EEE1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百个研究生样板党支部</w:t>
            </w:r>
          </w:p>
        </w:tc>
        <w:tc>
          <w:tcPr>
            <w:tcW w:w="1164" w:type="pct"/>
            <w:vAlign w:val="center"/>
          </w:tcPr>
          <w:p w14:paraId="13461B10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XXX</w:t>
            </w:r>
            <w:r>
              <w:rPr>
                <w:rFonts w:eastAsia="仿宋_GB2312" w:hint="eastAsia"/>
                <w:sz w:val="24"/>
              </w:rPr>
              <w:t>党支部</w:t>
            </w:r>
          </w:p>
        </w:tc>
        <w:tc>
          <w:tcPr>
            <w:tcW w:w="861" w:type="pct"/>
            <w:vAlign w:val="center"/>
          </w:tcPr>
          <w:p w14:paraId="0388E8D1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2024</w:t>
            </w:r>
          </w:p>
        </w:tc>
      </w:tr>
      <w:tr w:rsidR="00F22330" w14:paraId="33378272" w14:textId="77777777">
        <w:trPr>
          <w:trHeight w:val="510"/>
          <w:jc w:val="center"/>
        </w:trPr>
        <w:tc>
          <w:tcPr>
            <w:tcW w:w="708" w:type="pct"/>
            <w:vAlign w:val="center"/>
          </w:tcPr>
          <w:p w14:paraId="74F47635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2267" w:type="pct"/>
            <w:tcBorders>
              <w:bottom w:val="single" w:sz="4" w:space="0" w:color="auto"/>
            </w:tcBorders>
            <w:vAlign w:val="center"/>
          </w:tcPr>
          <w:p w14:paraId="6167C677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全国高校百名研究生党员标兵</w:t>
            </w:r>
            <w:r>
              <w:rPr>
                <w:rFonts w:eastAsia="仿宋_GB2312" w:hint="eastAsia"/>
                <w:sz w:val="24"/>
              </w:rPr>
              <w:t>/</w:t>
            </w:r>
            <w:r>
              <w:rPr>
                <w:rFonts w:eastAsia="仿宋_GB2312" w:hint="eastAsia"/>
                <w:sz w:val="24"/>
              </w:rPr>
              <w:t>最美大学生</w:t>
            </w:r>
          </w:p>
        </w:tc>
        <w:tc>
          <w:tcPr>
            <w:tcW w:w="1164" w:type="pct"/>
            <w:tcBorders>
              <w:bottom w:val="single" w:sz="4" w:space="0" w:color="auto"/>
            </w:tcBorders>
            <w:vAlign w:val="center"/>
          </w:tcPr>
          <w:p w14:paraId="65359CC5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张三</w:t>
            </w:r>
          </w:p>
        </w:tc>
        <w:tc>
          <w:tcPr>
            <w:tcW w:w="861" w:type="pct"/>
            <w:tcBorders>
              <w:bottom w:val="single" w:sz="4" w:space="0" w:color="auto"/>
            </w:tcBorders>
            <w:vAlign w:val="center"/>
          </w:tcPr>
          <w:p w14:paraId="54CC0DBA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2024</w:t>
            </w:r>
          </w:p>
        </w:tc>
      </w:tr>
      <w:tr w:rsidR="00F22330" w14:paraId="5FD65414" w14:textId="77777777">
        <w:trPr>
          <w:trHeight w:val="510"/>
          <w:jc w:val="center"/>
        </w:trPr>
        <w:tc>
          <w:tcPr>
            <w:tcW w:w="708" w:type="pct"/>
            <w:vAlign w:val="center"/>
          </w:tcPr>
          <w:p w14:paraId="73941C23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2267" w:type="pct"/>
            <w:tcBorders>
              <w:bottom w:val="single" w:sz="4" w:space="0" w:color="auto"/>
            </w:tcBorders>
            <w:vAlign w:val="center"/>
          </w:tcPr>
          <w:p w14:paraId="14086AEC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校优秀共产党员</w:t>
            </w:r>
          </w:p>
        </w:tc>
        <w:tc>
          <w:tcPr>
            <w:tcW w:w="1164" w:type="pct"/>
            <w:tcBorders>
              <w:bottom w:val="single" w:sz="4" w:space="0" w:color="auto"/>
            </w:tcBorders>
            <w:vAlign w:val="center"/>
          </w:tcPr>
          <w:p w14:paraId="21FA8B1F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李四</w:t>
            </w:r>
          </w:p>
        </w:tc>
        <w:tc>
          <w:tcPr>
            <w:tcW w:w="861" w:type="pct"/>
            <w:tcBorders>
              <w:bottom w:val="single" w:sz="4" w:space="0" w:color="auto"/>
            </w:tcBorders>
            <w:vAlign w:val="center"/>
          </w:tcPr>
          <w:p w14:paraId="23B7DE42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2023</w:t>
            </w:r>
          </w:p>
        </w:tc>
      </w:tr>
      <w:tr w:rsidR="00F22330" w14:paraId="0D54B6E3" w14:textId="77777777">
        <w:trPr>
          <w:trHeight w:val="510"/>
          <w:jc w:val="center"/>
        </w:trPr>
        <w:tc>
          <w:tcPr>
            <w:tcW w:w="708" w:type="pct"/>
            <w:vAlign w:val="center"/>
          </w:tcPr>
          <w:p w14:paraId="3C6475C2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2267" w:type="pct"/>
            <w:vAlign w:val="center"/>
          </w:tcPr>
          <w:p w14:paraId="75065BEE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pct"/>
            <w:vAlign w:val="center"/>
          </w:tcPr>
          <w:p w14:paraId="1001AC1B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pct"/>
            <w:vAlign w:val="center"/>
          </w:tcPr>
          <w:p w14:paraId="2B3437FD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25741B95" w14:textId="77777777">
        <w:trPr>
          <w:trHeight w:val="510"/>
          <w:jc w:val="center"/>
        </w:trPr>
        <w:tc>
          <w:tcPr>
            <w:tcW w:w="708" w:type="pct"/>
            <w:vAlign w:val="center"/>
          </w:tcPr>
          <w:p w14:paraId="05F8CB01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2267" w:type="pct"/>
            <w:vAlign w:val="center"/>
          </w:tcPr>
          <w:p w14:paraId="3490A31B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pct"/>
            <w:vAlign w:val="center"/>
          </w:tcPr>
          <w:p w14:paraId="2BCE1010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pct"/>
            <w:vAlign w:val="center"/>
          </w:tcPr>
          <w:p w14:paraId="1B4AF3B5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21AF8FB5" w14:textId="77777777">
        <w:trPr>
          <w:trHeight w:val="510"/>
          <w:jc w:val="center"/>
        </w:trPr>
        <w:tc>
          <w:tcPr>
            <w:tcW w:w="708" w:type="pct"/>
            <w:vAlign w:val="center"/>
          </w:tcPr>
          <w:p w14:paraId="7252D8C6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2267" w:type="pct"/>
            <w:vAlign w:val="center"/>
          </w:tcPr>
          <w:p w14:paraId="6F53263A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pct"/>
            <w:vAlign w:val="center"/>
          </w:tcPr>
          <w:p w14:paraId="63EE7A7A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pct"/>
            <w:vAlign w:val="center"/>
          </w:tcPr>
          <w:p w14:paraId="4EDD7A74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35F0BD3A" w14:textId="77777777">
        <w:trPr>
          <w:trHeight w:val="510"/>
          <w:jc w:val="center"/>
        </w:trPr>
        <w:tc>
          <w:tcPr>
            <w:tcW w:w="708" w:type="pct"/>
            <w:vAlign w:val="center"/>
          </w:tcPr>
          <w:p w14:paraId="6728C4E1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2267" w:type="pct"/>
            <w:vAlign w:val="center"/>
          </w:tcPr>
          <w:p w14:paraId="2215D96F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pct"/>
            <w:vAlign w:val="center"/>
          </w:tcPr>
          <w:p w14:paraId="3B434E2B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pct"/>
            <w:vAlign w:val="center"/>
          </w:tcPr>
          <w:p w14:paraId="201A8F1B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7F5530D0" w14:textId="77777777">
        <w:trPr>
          <w:trHeight w:val="510"/>
          <w:jc w:val="center"/>
        </w:trPr>
        <w:tc>
          <w:tcPr>
            <w:tcW w:w="708" w:type="pct"/>
            <w:vAlign w:val="center"/>
          </w:tcPr>
          <w:p w14:paraId="6F98194F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2267" w:type="pct"/>
            <w:vAlign w:val="center"/>
          </w:tcPr>
          <w:p w14:paraId="390FD13A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pct"/>
            <w:vAlign w:val="center"/>
          </w:tcPr>
          <w:p w14:paraId="2EDA7CB5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pct"/>
            <w:vAlign w:val="center"/>
          </w:tcPr>
          <w:p w14:paraId="0EEEEF0B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29BA9DE5" w14:textId="77777777">
        <w:trPr>
          <w:trHeight w:val="510"/>
          <w:jc w:val="center"/>
        </w:trPr>
        <w:tc>
          <w:tcPr>
            <w:tcW w:w="708" w:type="pct"/>
            <w:vAlign w:val="center"/>
          </w:tcPr>
          <w:p w14:paraId="023EA822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2267" w:type="pct"/>
            <w:vAlign w:val="center"/>
          </w:tcPr>
          <w:p w14:paraId="38C4CA89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pct"/>
            <w:vAlign w:val="center"/>
          </w:tcPr>
          <w:p w14:paraId="709ACDB9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pct"/>
            <w:vAlign w:val="center"/>
          </w:tcPr>
          <w:p w14:paraId="7DD32EE2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3553A864" w14:textId="77777777">
        <w:trPr>
          <w:trHeight w:val="510"/>
          <w:jc w:val="center"/>
        </w:trPr>
        <w:tc>
          <w:tcPr>
            <w:tcW w:w="708" w:type="pct"/>
            <w:vAlign w:val="center"/>
          </w:tcPr>
          <w:p w14:paraId="77483587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2267" w:type="pct"/>
            <w:vAlign w:val="center"/>
          </w:tcPr>
          <w:p w14:paraId="283A65FE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64" w:type="pct"/>
            <w:vAlign w:val="center"/>
          </w:tcPr>
          <w:p w14:paraId="6367951E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pct"/>
            <w:vAlign w:val="center"/>
          </w:tcPr>
          <w:p w14:paraId="17D0838E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0F2F4EDB" w14:textId="77777777">
        <w:trPr>
          <w:trHeight w:val="510"/>
          <w:jc w:val="center"/>
        </w:trPr>
        <w:tc>
          <w:tcPr>
            <w:tcW w:w="5000" w:type="pct"/>
            <w:gridSpan w:val="4"/>
            <w:vAlign w:val="center"/>
          </w:tcPr>
          <w:p w14:paraId="656FDAF1" w14:textId="77777777" w:rsidR="00F22330" w:rsidRDefault="00000000" w:rsidP="002C6836">
            <w:pPr>
              <w:rPr>
                <w:rFonts w:eastAsia="仿宋_GB2312"/>
                <w:sz w:val="24"/>
              </w:rPr>
            </w:pPr>
            <w:r w:rsidRPr="002C6836">
              <w:rPr>
                <w:rFonts w:eastAsia="仿宋_GB2312" w:hint="eastAsia"/>
                <w:kern w:val="0"/>
                <w:sz w:val="24"/>
              </w:rPr>
              <w:t>①应同时包括实验室</w:t>
            </w:r>
            <w:r w:rsidRPr="002C6836">
              <w:rPr>
                <w:rFonts w:eastAsia="仿宋_GB2312" w:hint="eastAsia"/>
                <w:kern w:val="0"/>
                <w:sz w:val="24"/>
              </w:rPr>
              <w:t>/</w:t>
            </w:r>
            <w:r w:rsidRPr="002C6836">
              <w:rPr>
                <w:rFonts w:eastAsia="仿宋_GB2312" w:hint="eastAsia"/>
                <w:kern w:val="0"/>
                <w:sz w:val="24"/>
              </w:rPr>
              <w:t>党支部集体、研究生获得的校级及以上荣誉表彰。②荣誉表彰可以包含“党建思政类”竞赛获奖、颁发给集体或个人的</w:t>
            </w:r>
            <w:proofErr w:type="gramStart"/>
            <w:r w:rsidRPr="002C6836">
              <w:rPr>
                <w:rFonts w:eastAsia="仿宋_GB2312" w:hint="eastAsia"/>
                <w:kern w:val="0"/>
                <w:sz w:val="24"/>
              </w:rPr>
              <w:t>思政类</w:t>
            </w:r>
            <w:proofErr w:type="gramEnd"/>
            <w:r w:rsidRPr="002C6836">
              <w:rPr>
                <w:rFonts w:eastAsia="仿宋_GB2312" w:hint="eastAsia"/>
                <w:kern w:val="0"/>
                <w:sz w:val="24"/>
              </w:rPr>
              <w:t>荣誉等。</w:t>
            </w:r>
          </w:p>
        </w:tc>
      </w:tr>
    </w:tbl>
    <w:p w14:paraId="24F0F257" w14:textId="77777777" w:rsidR="00F22330" w:rsidRDefault="00000000">
      <w:pPr>
        <w:snapToGrid w:val="0"/>
        <w:spacing w:line="453" w:lineRule="atLeas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四、学术创新方面</w:t>
      </w:r>
    </w:p>
    <w:p w14:paraId="4A8DB1B9" w14:textId="77777777" w:rsidR="00F22330" w:rsidRDefault="00000000">
      <w:pPr>
        <w:snapToGrid w:val="0"/>
        <w:spacing w:line="453" w:lineRule="atLeas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（一）研究生代表性成果（成果时间为2022年4月至今，不超过10项）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872"/>
        <w:gridCol w:w="1580"/>
        <w:gridCol w:w="1379"/>
        <w:gridCol w:w="1243"/>
        <w:gridCol w:w="1795"/>
        <w:gridCol w:w="1427"/>
      </w:tblGrid>
      <w:tr w:rsidR="00F22330" w14:paraId="2696B21A" w14:textId="77777777">
        <w:trPr>
          <w:trHeight w:val="510"/>
          <w:jc w:val="center"/>
        </w:trPr>
        <w:tc>
          <w:tcPr>
            <w:tcW w:w="526" w:type="pct"/>
            <w:vAlign w:val="center"/>
          </w:tcPr>
          <w:p w14:paraId="38E7CFF0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952" w:type="pct"/>
            <w:vAlign w:val="center"/>
          </w:tcPr>
          <w:p w14:paraId="3020F9D6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成果类别</w:t>
            </w:r>
          </w:p>
        </w:tc>
        <w:tc>
          <w:tcPr>
            <w:tcW w:w="831" w:type="pct"/>
            <w:vAlign w:val="center"/>
          </w:tcPr>
          <w:p w14:paraId="7C1D63CD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成果名称</w:t>
            </w:r>
          </w:p>
        </w:tc>
        <w:tc>
          <w:tcPr>
            <w:tcW w:w="749" w:type="pct"/>
            <w:vAlign w:val="center"/>
          </w:tcPr>
          <w:p w14:paraId="0E8AA03E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完成或立项时间</w:t>
            </w:r>
          </w:p>
        </w:tc>
        <w:tc>
          <w:tcPr>
            <w:tcW w:w="1082" w:type="pct"/>
            <w:vAlign w:val="center"/>
          </w:tcPr>
          <w:p w14:paraId="77322C3C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项目名称</w:t>
            </w:r>
          </w:p>
        </w:tc>
        <w:tc>
          <w:tcPr>
            <w:tcW w:w="861" w:type="pct"/>
            <w:vAlign w:val="center"/>
          </w:tcPr>
          <w:p w14:paraId="5AD7DF19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第一完成或负责人</w:t>
            </w:r>
          </w:p>
        </w:tc>
      </w:tr>
      <w:tr w:rsidR="00F22330" w14:paraId="112C743F" w14:textId="77777777">
        <w:trPr>
          <w:trHeight w:val="510"/>
          <w:jc w:val="center"/>
        </w:trPr>
        <w:tc>
          <w:tcPr>
            <w:tcW w:w="526" w:type="pct"/>
            <w:vAlign w:val="center"/>
          </w:tcPr>
          <w:p w14:paraId="7E3B581F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952" w:type="pct"/>
            <w:vAlign w:val="center"/>
          </w:tcPr>
          <w:p w14:paraId="45B0A4CF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学术成果与获奖</w:t>
            </w:r>
          </w:p>
        </w:tc>
        <w:tc>
          <w:tcPr>
            <w:tcW w:w="831" w:type="pct"/>
            <w:vAlign w:val="center"/>
          </w:tcPr>
          <w:p w14:paraId="24AF634E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学术年会优秀成果</w:t>
            </w:r>
          </w:p>
        </w:tc>
        <w:tc>
          <w:tcPr>
            <w:tcW w:w="749" w:type="pct"/>
            <w:vAlign w:val="center"/>
          </w:tcPr>
          <w:p w14:paraId="77817376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24</w:t>
            </w:r>
            <w:r>
              <w:rPr>
                <w:rFonts w:eastAsia="仿宋_GB2312"/>
                <w:sz w:val="24"/>
              </w:rPr>
              <w:t>06</w:t>
            </w:r>
          </w:p>
        </w:tc>
        <w:tc>
          <w:tcPr>
            <w:tcW w:w="1082" w:type="pct"/>
            <w:vAlign w:val="center"/>
          </w:tcPr>
          <w:p w14:paraId="3C3764B0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pct"/>
            <w:vAlign w:val="center"/>
          </w:tcPr>
          <w:p w14:paraId="341E804A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张三</w:t>
            </w:r>
          </w:p>
        </w:tc>
      </w:tr>
      <w:tr w:rsidR="00F22330" w14:paraId="3EBF42F8" w14:textId="77777777">
        <w:trPr>
          <w:trHeight w:val="510"/>
          <w:jc w:val="center"/>
        </w:trPr>
        <w:tc>
          <w:tcPr>
            <w:tcW w:w="526" w:type="pct"/>
            <w:vAlign w:val="center"/>
          </w:tcPr>
          <w:p w14:paraId="717454CC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vAlign w:val="center"/>
          </w:tcPr>
          <w:p w14:paraId="16E613FE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学术成果与获奖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vAlign w:val="center"/>
          </w:tcPr>
          <w:p w14:paraId="1399B0BF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高水平学术论文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vAlign w:val="center"/>
          </w:tcPr>
          <w:p w14:paraId="0A1E4F14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24</w:t>
            </w:r>
            <w:r>
              <w:rPr>
                <w:rFonts w:eastAsia="仿宋_GB2312"/>
                <w:sz w:val="24"/>
              </w:rPr>
              <w:t>06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vAlign w:val="center"/>
          </w:tcPr>
          <w:p w14:paraId="47CC74E0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  <w:vAlign w:val="center"/>
          </w:tcPr>
          <w:p w14:paraId="09ACA193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张三</w:t>
            </w:r>
          </w:p>
        </w:tc>
      </w:tr>
      <w:tr w:rsidR="00F22330" w14:paraId="4EB4945F" w14:textId="77777777">
        <w:trPr>
          <w:trHeight w:val="510"/>
          <w:jc w:val="center"/>
        </w:trPr>
        <w:tc>
          <w:tcPr>
            <w:tcW w:w="526" w:type="pct"/>
            <w:vAlign w:val="center"/>
          </w:tcPr>
          <w:p w14:paraId="4A78F145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952" w:type="pct"/>
            <w:tcBorders>
              <w:bottom w:val="single" w:sz="4" w:space="0" w:color="auto"/>
            </w:tcBorders>
            <w:vAlign w:val="center"/>
          </w:tcPr>
          <w:p w14:paraId="1CCCC15B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学科竞赛获奖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vAlign w:val="center"/>
          </w:tcPr>
          <w:p w14:paraId="76227900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中国研究生人工智能创新大赛一等奖</w:t>
            </w:r>
          </w:p>
        </w:tc>
        <w:tc>
          <w:tcPr>
            <w:tcW w:w="749" w:type="pct"/>
            <w:tcBorders>
              <w:bottom w:val="single" w:sz="4" w:space="0" w:color="auto"/>
            </w:tcBorders>
            <w:vAlign w:val="center"/>
          </w:tcPr>
          <w:p w14:paraId="2388F701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24</w:t>
            </w:r>
            <w:r>
              <w:rPr>
                <w:rFonts w:eastAsia="仿宋_GB2312"/>
                <w:sz w:val="24"/>
              </w:rPr>
              <w:t>06</w:t>
            </w:r>
          </w:p>
        </w:tc>
        <w:tc>
          <w:tcPr>
            <w:tcW w:w="1082" w:type="pct"/>
            <w:tcBorders>
              <w:bottom w:val="single" w:sz="4" w:space="0" w:color="auto"/>
            </w:tcBorders>
            <w:vAlign w:val="center"/>
          </w:tcPr>
          <w:p w14:paraId="58789A88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pct"/>
            <w:tcBorders>
              <w:bottom w:val="single" w:sz="4" w:space="0" w:color="auto"/>
            </w:tcBorders>
            <w:vAlign w:val="center"/>
          </w:tcPr>
          <w:p w14:paraId="25CD43F3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张三</w:t>
            </w:r>
          </w:p>
        </w:tc>
      </w:tr>
      <w:tr w:rsidR="00F22330" w14:paraId="5D11AE6E" w14:textId="77777777">
        <w:trPr>
          <w:trHeight w:val="510"/>
          <w:jc w:val="center"/>
        </w:trPr>
        <w:tc>
          <w:tcPr>
            <w:tcW w:w="526" w:type="pct"/>
            <w:vAlign w:val="center"/>
          </w:tcPr>
          <w:p w14:paraId="00ACEB37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952" w:type="pct"/>
            <w:vAlign w:val="center"/>
          </w:tcPr>
          <w:p w14:paraId="04C84346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11C980F1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" w:type="pct"/>
            <w:vAlign w:val="center"/>
          </w:tcPr>
          <w:p w14:paraId="7A645879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pct"/>
            <w:vAlign w:val="center"/>
          </w:tcPr>
          <w:p w14:paraId="76A3205B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pct"/>
            <w:vAlign w:val="center"/>
          </w:tcPr>
          <w:p w14:paraId="6B1D45F5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2EB5373C" w14:textId="77777777">
        <w:trPr>
          <w:trHeight w:val="510"/>
          <w:jc w:val="center"/>
        </w:trPr>
        <w:tc>
          <w:tcPr>
            <w:tcW w:w="526" w:type="pct"/>
            <w:vAlign w:val="center"/>
          </w:tcPr>
          <w:p w14:paraId="0A5D977E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952" w:type="pct"/>
            <w:vAlign w:val="center"/>
          </w:tcPr>
          <w:p w14:paraId="438974F8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0B5930C7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" w:type="pct"/>
            <w:vAlign w:val="center"/>
          </w:tcPr>
          <w:p w14:paraId="77B0FE3C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pct"/>
            <w:vAlign w:val="center"/>
          </w:tcPr>
          <w:p w14:paraId="5C16299F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pct"/>
            <w:vAlign w:val="center"/>
          </w:tcPr>
          <w:p w14:paraId="5947B345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13814722" w14:textId="77777777">
        <w:trPr>
          <w:trHeight w:val="510"/>
          <w:jc w:val="center"/>
        </w:trPr>
        <w:tc>
          <w:tcPr>
            <w:tcW w:w="526" w:type="pct"/>
            <w:vAlign w:val="center"/>
          </w:tcPr>
          <w:p w14:paraId="7914B21D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952" w:type="pct"/>
            <w:vAlign w:val="center"/>
          </w:tcPr>
          <w:p w14:paraId="2A020104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29EDC14F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" w:type="pct"/>
            <w:vAlign w:val="center"/>
          </w:tcPr>
          <w:p w14:paraId="211DB8C9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pct"/>
            <w:vAlign w:val="center"/>
          </w:tcPr>
          <w:p w14:paraId="0C46BCA2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pct"/>
            <w:vAlign w:val="center"/>
          </w:tcPr>
          <w:p w14:paraId="10BF3C84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015D077B" w14:textId="77777777">
        <w:trPr>
          <w:trHeight w:val="510"/>
          <w:jc w:val="center"/>
        </w:trPr>
        <w:tc>
          <w:tcPr>
            <w:tcW w:w="526" w:type="pct"/>
            <w:vAlign w:val="center"/>
          </w:tcPr>
          <w:p w14:paraId="61929926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lastRenderedPageBreak/>
              <w:t>7</w:t>
            </w:r>
          </w:p>
        </w:tc>
        <w:tc>
          <w:tcPr>
            <w:tcW w:w="952" w:type="pct"/>
            <w:vAlign w:val="center"/>
          </w:tcPr>
          <w:p w14:paraId="500A30AD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31FA4FF0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" w:type="pct"/>
            <w:vAlign w:val="center"/>
          </w:tcPr>
          <w:p w14:paraId="6AD98406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pct"/>
            <w:vAlign w:val="center"/>
          </w:tcPr>
          <w:p w14:paraId="35AAD237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pct"/>
            <w:vAlign w:val="center"/>
          </w:tcPr>
          <w:p w14:paraId="754F6184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18A263D5" w14:textId="77777777">
        <w:trPr>
          <w:trHeight w:val="510"/>
          <w:jc w:val="center"/>
        </w:trPr>
        <w:tc>
          <w:tcPr>
            <w:tcW w:w="526" w:type="pct"/>
            <w:vAlign w:val="center"/>
          </w:tcPr>
          <w:p w14:paraId="68F4BD57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952" w:type="pct"/>
            <w:vAlign w:val="center"/>
          </w:tcPr>
          <w:p w14:paraId="1010B3A3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6BC82AE9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" w:type="pct"/>
            <w:vAlign w:val="center"/>
          </w:tcPr>
          <w:p w14:paraId="79231D69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pct"/>
            <w:vAlign w:val="center"/>
          </w:tcPr>
          <w:p w14:paraId="532C2D38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pct"/>
            <w:vAlign w:val="center"/>
          </w:tcPr>
          <w:p w14:paraId="60CFA2B8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6061BDD9" w14:textId="77777777">
        <w:trPr>
          <w:trHeight w:val="510"/>
          <w:jc w:val="center"/>
        </w:trPr>
        <w:tc>
          <w:tcPr>
            <w:tcW w:w="526" w:type="pct"/>
            <w:vAlign w:val="center"/>
          </w:tcPr>
          <w:p w14:paraId="28DCA6F1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952" w:type="pct"/>
            <w:vAlign w:val="center"/>
          </w:tcPr>
          <w:p w14:paraId="33FD26BF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11C433E6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" w:type="pct"/>
            <w:vAlign w:val="center"/>
          </w:tcPr>
          <w:p w14:paraId="2F07AF1C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pct"/>
            <w:vAlign w:val="center"/>
          </w:tcPr>
          <w:p w14:paraId="54D5939F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pct"/>
            <w:vAlign w:val="center"/>
          </w:tcPr>
          <w:p w14:paraId="208D1B6C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68B658E0" w14:textId="77777777">
        <w:trPr>
          <w:trHeight w:val="510"/>
          <w:jc w:val="center"/>
        </w:trPr>
        <w:tc>
          <w:tcPr>
            <w:tcW w:w="526" w:type="pct"/>
            <w:vAlign w:val="center"/>
          </w:tcPr>
          <w:p w14:paraId="20BD0FD7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952" w:type="pct"/>
            <w:vAlign w:val="center"/>
          </w:tcPr>
          <w:p w14:paraId="10157510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31" w:type="pct"/>
            <w:vAlign w:val="center"/>
          </w:tcPr>
          <w:p w14:paraId="2238A501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" w:type="pct"/>
            <w:vAlign w:val="center"/>
          </w:tcPr>
          <w:p w14:paraId="721EE80F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2" w:type="pct"/>
            <w:vAlign w:val="center"/>
          </w:tcPr>
          <w:p w14:paraId="26B97958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61" w:type="pct"/>
            <w:vAlign w:val="center"/>
          </w:tcPr>
          <w:p w14:paraId="3470DC0B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61BF8F8F" w14:textId="77777777">
        <w:trPr>
          <w:trHeight w:val="510"/>
          <w:jc w:val="center"/>
        </w:trPr>
        <w:tc>
          <w:tcPr>
            <w:tcW w:w="5000" w:type="pct"/>
            <w:gridSpan w:val="6"/>
          </w:tcPr>
          <w:p w14:paraId="367C8322" w14:textId="77777777" w:rsidR="00F22330" w:rsidRDefault="00000000" w:rsidP="002C683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①研究生获得的科研业绩、学术成果、学术论文、授权专利、学科竞赛获奖等</w:t>
            </w:r>
            <w:r>
              <w:rPr>
                <w:rFonts w:eastAsia="仿宋_GB2312" w:hint="eastAsia"/>
                <w:sz w:val="24"/>
              </w:rPr>
              <w:t>;</w:t>
            </w:r>
            <w:r>
              <w:rPr>
                <w:rFonts w:eastAsia="仿宋_GB2312" w:hint="eastAsia"/>
                <w:sz w:val="24"/>
              </w:rPr>
              <w:t>②“成果类别”限填“学术成果与获奖、学科竞赛获奖、创业实践成果、其他”</w:t>
            </w:r>
          </w:p>
        </w:tc>
      </w:tr>
    </w:tbl>
    <w:p w14:paraId="0CF3437C" w14:textId="77777777" w:rsidR="00F22330" w:rsidRDefault="00000000">
      <w:pPr>
        <w:snapToGrid w:val="0"/>
        <w:spacing w:line="453" w:lineRule="atLeas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（二）实验室（导师）近3年主持科研项目情况（项目起始时间为2022年4月至今，不超过5项）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812"/>
        <w:gridCol w:w="994"/>
        <w:gridCol w:w="2388"/>
        <w:gridCol w:w="1543"/>
        <w:gridCol w:w="1417"/>
        <w:gridCol w:w="1142"/>
      </w:tblGrid>
      <w:tr w:rsidR="00F22330" w14:paraId="41C38893" w14:textId="77777777">
        <w:trPr>
          <w:trHeight w:val="510"/>
          <w:jc w:val="center"/>
        </w:trPr>
        <w:tc>
          <w:tcPr>
            <w:tcW w:w="490" w:type="pct"/>
            <w:vAlign w:val="center"/>
          </w:tcPr>
          <w:p w14:paraId="6B709A0D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599" w:type="pct"/>
            <w:vAlign w:val="center"/>
          </w:tcPr>
          <w:p w14:paraId="59D2D2CB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姓名</w:t>
            </w:r>
          </w:p>
        </w:tc>
        <w:tc>
          <w:tcPr>
            <w:tcW w:w="1439" w:type="pct"/>
            <w:vAlign w:val="center"/>
          </w:tcPr>
          <w:p w14:paraId="07ED8925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项目名称和编号</w:t>
            </w:r>
          </w:p>
        </w:tc>
        <w:tc>
          <w:tcPr>
            <w:tcW w:w="930" w:type="pct"/>
            <w:vAlign w:val="center"/>
          </w:tcPr>
          <w:p w14:paraId="3EB30A49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项目类别</w:t>
            </w:r>
          </w:p>
        </w:tc>
        <w:tc>
          <w:tcPr>
            <w:tcW w:w="854" w:type="pct"/>
            <w:vAlign w:val="center"/>
          </w:tcPr>
          <w:p w14:paraId="759E750C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起止时间</w:t>
            </w:r>
          </w:p>
        </w:tc>
        <w:tc>
          <w:tcPr>
            <w:tcW w:w="688" w:type="pct"/>
            <w:vAlign w:val="center"/>
          </w:tcPr>
          <w:p w14:paraId="5AFD4817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经费</w:t>
            </w:r>
          </w:p>
        </w:tc>
      </w:tr>
      <w:tr w:rsidR="00F22330" w14:paraId="59C2487B" w14:textId="77777777">
        <w:trPr>
          <w:trHeight w:val="510"/>
          <w:jc w:val="center"/>
        </w:trPr>
        <w:tc>
          <w:tcPr>
            <w:tcW w:w="490" w:type="pct"/>
            <w:vAlign w:val="center"/>
          </w:tcPr>
          <w:p w14:paraId="055B50AA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599" w:type="pct"/>
            <w:vAlign w:val="center"/>
          </w:tcPr>
          <w:p w14:paraId="1B323465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pct"/>
            <w:vAlign w:val="center"/>
          </w:tcPr>
          <w:p w14:paraId="7010C7BA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0" w:type="pct"/>
            <w:vAlign w:val="center"/>
          </w:tcPr>
          <w:p w14:paraId="4ECB1DE2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4" w:type="pct"/>
            <w:vAlign w:val="center"/>
          </w:tcPr>
          <w:p w14:paraId="614655EB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8" w:type="pct"/>
            <w:vAlign w:val="center"/>
          </w:tcPr>
          <w:p w14:paraId="625B0B02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447DC777" w14:textId="77777777">
        <w:trPr>
          <w:trHeight w:val="510"/>
          <w:jc w:val="center"/>
        </w:trPr>
        <w:tc>
          <w:tcPr>
            <w:tcW w:w="490" w:type="pct"/>
            <w:vAlign w:val="center"/>
          </w:tcPr>
          <w:p w14:paraId="0D638116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599" w:type="pct"/>
            <w:vAlign w:val="center"/>
          </w:tcPr>
          <w:p w14:paraId="3D5BD9C5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pct"/>
            <w:vAlign w:val="center"/>
          </w:tcPr>
          <w:p w14:paraId="07BE3DED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0" w:type="pct"/>
            <w:vAlign w:val="center"/>
          </w:tcPr>
          <w:p w14:paraId="285A5B08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4" w:type="pct"/>
            <w:vAlign w:val="center"/>
          </w:tcPr>
          <w:p w14:paraId="2D6302A5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8" w:type="pct"/>
            <w:vAlign w:val="center"/>
          </w:tcPr>
          <w:p w14:paraId="4A694B62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4AD0B5AD" w14:textId="77777777">
        <w:trPr>
          <w:trHeight w:val="510"/>
          <w:jc w:val="center"/>
        </w:trPr>
        <w:tc>
          <w:tcPr>
            <w:tcW w:w="490" w:type="pct"/>
            <w:vAlign w:val="center"/>
          </w:tcPr>
          <w:p w14:paraId="285A0A68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599" w:type="pct"/>
            <w:vAlign w:val="center"/>
          </w:tcPr>
          <w:p w14:paraId="214DFA05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pct"/>
            <w:vAlign w:val="center"/>
          </w:tcPr>
          <w:p w14:paraId="477D5B2C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0" w:type="pct"/>
            <w:vAlign w:val="center"/>
          </w:tcPr>
          <w:p w14:paraId="2F1F7A28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4" w:type="pct"/>
            <w:vAlign w:val="center"/>
          </w:tcPr>
          <w:p w14:paraId="659E1BD5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8" w:type="pct"/>
            <w:vAlign w:val="center"/>
          </w:tcPr>
          <w:p w14:paraId="7D9EA945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445A38FD" w14:textId="77777777">
        <w:trPr>
          <w:trHeight w:val="510"/>
          <w:jc w:val="center"/>
        </w:trPr>
        <w:tc>
          <w:tcPr>
            <w:tcW w:w="490" w:type="pct"/>
            <w:vAlign w:val="center"/>
          </w:tcPr>
          <w:p w14:paraId="43D68032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599" w:type="pct"/>
            <w:vAlign w:val="center"/>
          </w:tcPr>
          <w:p w14:paraId="1700C98B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pct"/>
            <w:vAlign w:val="center"/>
          </w:tcPr>
          <w:p w14:paraId="1440A8FF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0" w:type="pct"/>
            <w:vAlign w:val="center"/>
          </w:tcPr>
          <w:p w14:paraId="0FA00DC4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4" w:type="pct"/>
            <w:vAlign w:val="center"/>
          </w:tcPr>
          <w:p w14:paraId="0A3CC47D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8" w:type="pct"/>
            <w:vAlign w:val="center"/>
          </w:tcPr>
          <w:p w14:paraId="584AB04C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0390D4E5" w14:textId="77777777">
        <w:trPr>
          <w:trHeight w:val="510"/>
          <w:jc w:val="center"/>
        </w:trPr>
        <w:tc>
          <w:tcPr>
            <w:tcW w:w="490" w:type="pct"/>
            <w:vAlign w:val="center"/>
          </w:tcPr>
          <w:p w14:paraId="54491288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599" w:type="pct"/>
            <w:vAlign w:val="center"/>
          </w:tcPr>
          <w:p w14:paraId="1258D655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39" w:type="pct"/>
            <w:vAlign w:val="center"/>
          </w:tcPr>
          <w:p w14:paraId="75233612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30" w:type="pct"/>
            <w:vAlign w:val="center"/>
          </w:tcPr>
          <w:p w14:paraId="62DE3D68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4" w:type="pct"/>
            <w:vAlign w:val="center"/>
          </w:tcPr>
          <w:p w14:paraId="02E6BC24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688" w:type="pct"/>
            <w:vAlign w:val="center"/>
          </w:tcPr>
          <w:p w14:paraId="68CC6022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 w14:paraId="664405D1" w14:textId="77777777" w:rsidR="00F22330" w:rsidRDefault="00000000">
      <w:pPr>
        <w:snapToGrid w:val="0"/>
        <w:spacing w:line="453" w:lineRule="atLeas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五、全面发展方面</w:t>
      </w:r>
    </w:p>
    <w:p w14:paraId="5AA01EB5" w14:textId="77777777" w:rsidR="00F22330" w:rsidRDefault="00000000">
      <w:pPr>
        <w:snapToGrid w:val="0"/>
        <w:spacing w:line="453" w:lineRule="atLeas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（一）代表性在校生（不超过5人，每人填写1-3项代表性成果，成果时间为2022年4月至今）</w:t>
      </w:r>
    </w:p>
    <w:tbl>
      <w:tblPr>
        <w:tblStyle w:val="ab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21"/>
        <w:gridCol w:w="1418"/>
        <w:gridCol w:w="994"/>
        <w:gridCol w:w="1558"/>
        <w:gridCol w:w="2488"/>
        <w:gridCol w:w="1017"/>
      </w:tblGrid>
      <w:tr w:rsidR="00F22330" w14:paraId="7A052369" w14:textId="77777777">
        <w:trPr>
          <w:trHeight w:val="510"/>
          <w:jc w:val="center"/>
        </w:trPr>
        <w:tc>
          <w:tcPr>
            <w:tcW w:w="840" w:type="dxa"/>
            <w:vAlign w:val="center"/>
          </w:tcPr>
          <w:p w14:paraId="4BC6E24A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1457" w:type="dxa"/>
            <w:vAlign w:val="center"/>
          </w:tcPr>
          <w:p w14:paraId="27E4173D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  <w:p w14:paraId="745C3747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Cs w:val="21"/>
              </w:rPr>
              <w:t>（入学时间）</w:t>
            </w:r>
          </w:p>
        </w:tc>
        <w:tc>
          <w:tcPr>
            <w:tcW w:w="1019" w:type="dxa"/>
            <w:vAlign w:val="center"/>
          </w:tcPr>
          <w:p w14:paraId="10C1A0DF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成果类别</w:t>
            </w:r>
          </w:p>
        </w:tc>
        <w:tc>
          <w:tcPr>
            <w:tcW w:w="1601" w:type="dxa"/>
            <w:vAlign w:val="center"/>
          </w:tcPr>
          <w:p w14:paraId="6F454B13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获得</w:t>
            </w:r>
          </w:p>
          <w:p w14:paraId="505DFD5B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时间</w:t>
            </w:r>
          </w:p>
        </w:tc>
        <w:tc>
          <w:tcPr>
            <w:tcW w:w="2562" w:type="dxa"/>
            <w:vAlign w:val="center"/>
          </w:tcPr>
          <w:p w14:paraId="40CD63CD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成果简介</w:t>
            </w:r>
          </w:p>
        </w:tc>
        <w:tc>
          <w:tcPr>
            <w:tcW w:w="1043" w:type="dxa"/>
            <w:vAlign w:val="center"/>
          </w:tcPr>
          <w:p w14:paraId="227A7DDA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研究生</w:t>
            </w:r>
          </w:p>
          <w:p w14:paraId="503AC785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参与情况</w:t>
            </w:r>
          </w:p>
        </w:tc>
      </w:tr>
      <w:tr w:rsidR="00F22330" w14:paraId="2362C99B" w14:textId="77777777">
        <w:trPr>
          <w:trHeight w:val="510"/>
          <w:jc w:val="center"/>
        </w:trPr>
        <w:tc>
          <w:tcPr>
            <w:tcW w:w="840" w:type="dxa"/>
            <w:vMerge w:val="restart"/>
            <w:vAlign w:val="center"/>
          </w:tcPr>
          <w:p w14:paraId="322C7B24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</w:t>
            </w:r>
          </w:p>
        </w:tc>
        <w:tc>
          <w:tcPr>
            <w:tcW w:w="1457" w:type="dxa"/>
            <w:vMerge w:val="restart"/>
            <w:vAlign w:val="center"/>
          </w:tcPr>
          <w:p w14:paraId="6F7CE1A0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张三</w:t>
            </w:r>
          </w:p>
          <w:p w14:paraId="24E8B741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22</w:t>
            </w:r>
            <w:r>
              <w:rPr>
                <w:rFonts w:eastAsia="仿宋_GB2312"/>
                <w:sz w:val="24"/>
              </w:rPr>
              <w:t>09</w:t>
            </w:r>
            <w:r>
              <w:rPr>
                <w:rFonts w:eastAsia="仿宋_GB2312"/>
                <w:sz w:val="24"/>
              </w:rPr>
              <w:t>）</w:t>
            </w:r>
          </w:p>
        </w:tc>
        <w:tc>
          <w:tcPr>
            <w:tcW w:w="1019" w:type="dxa"/>
            <w:vAlign w:val="center"/>
          </w:tcPr>
          <w:p w14:paraId="0ECB0378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体育比赛获奖</w:t>
            </w:r>
          </w:p>
        </w:tc>
        <w:tc>
          <w:tcPr>
            <w:tcW w:w="1601" w:type="dxa"/>
            <w:vAlign w:val="center"/>
          </w:tcPr>
          <w:p w14:paraId="1D50D7AE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24</w:t>
            </w:r>
            <w:r>
              <w:rPr>
                <w:rFonts w:eastAsia="仿宋_GB2312"/>
                <w:sz w:val="24"/>
              </w:rPr>
              <w:t>06</w:t>
            </w:r>
          </w:p>
        </w:tc>
        <w:tc>
          <w:tcPr>
            <w:tcW w:w="2562" w:type="dxa"/>
            <w:vAlign w:val="center"/>
          </w:tcPr>
          <w:p w14:paraId="416EF3D2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中国大学生七</w:t>
            </w:r>
            <w:proofErr w:type="gramStart"/>
            <w:r>
              <w:rPr>
                <w:rFonts w:eastAsia="仿宋_GB2312" w:hint="eastAsia"/>
                <w:sz w:val="24"/>
              </w:rPr>
              <w:t>人制</w:t>
            </w:r>
            <w:proofErr w:type="gramEnd"/>
            <w:r>
              <w:rPr>
                <w:rFonts w:eastAsia="仿宋_GB2312" w:hint="eastAsia"/>
                <w:sz w:val="24"/>
              </w:rPr>
              <w:t>橄榄球锦标赛甲组冠军</w:t>
            </w:r>
          </w:p>
        </w:tc>
        <w:tc>
          <w:tcPr>
            <w:tcW w:w="1043" w:type="dxa"/>
            <w:vAlign w:val="center"/>
          </w:tcPr>
          <w:p w14:paraId="588C8F50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主力队员</w:t>
            </w:r>
          </w:p>
        </w:tc>
      </w:tr>
      <w:tr w:rsidR="00F22330" w14:paraId="039A5E48" w14:textId="77777777">
        <w:trPr>
          <w:trHeight w:val="510"/>
          <w:jc w:val="center"/>
        </w:trPr>
        <w:tc>
          <w:tcPr>
            <w:tcW w:w="840" w:type="dxa"/>
            <w:vMerge/>
            <w:vAlign w:val="center"/>
          </w:tcPr>
          <w:p w14:paraId="1FDCF51C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7" w:type="dxa"/>
            <w:vMerge/>
            <w:vAlign w:val="center"/>
          </w:tcPr>
          <w:p w14:paraId="7AB3F6AE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650B644D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美育</w:t>
            </w:r>
            <w:proofErr w:type="gramStart"/>
            <w:r>
              <w:rPr>
                <w:rFonts w:eastAsia="仿宋_GB2312" w:hint="eastAsia"/>
                <w:sz w:val="24"/>
              </w:rPr>
              <w:t>劳</w:t>
            </w:r>
            <w:proofErr w:type="gramEnd"/>
            <w:r>
              <w:rPr>
                <w:rFonts w:eastAsia="仿宋_GB2312" w:hint="eastAsia"/>
                <w:sz w:val="24"/>
              </w:rPr>
              <w:t>育成果</w:t>
            </w:r>
          </w:p>
        </w:tc>
        <w:tc>
          <w:tcPr>
            <w:tcW w:w="1601" w:type="dxa"/>
            <w:vAlign w:val="center"/>
          </w:tcPr>
          <w:p w14:paraId="0113B7D1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24</w:t>
            </w:r>
            <w:r>
              <w:rPr>
                <w:rFonts w:eastAsia="仿宋_GB2312"/>
                <w:sz w:val="24"/>
              </w:rPr>
              <w:t>06</w:t>
            </w:r>
          </w:p>
        </w:tc>
        <w:tc>
          <w:tcPr>
            <w:tcW w:w="2562" w:type="dxa"/>
            <w:vAlign w:val="center"/>
          </w:tcPr>
          <w:p w14:paraId="6C7F783B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音乐节目冠军</w:t>
            </w:r>
          </w:p>
        </w:tc>
        <w:tc>
          <w:tcPr>
            <w:tcW w:w="1043" w:type="dxa"/>
            <w:vAlign w:val="center"/>
          </w:tcPr>
          <w:p w14:paraId="71346F2F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主力队员</w:t>
            </w:r>
          </w:p>
        </w:tc>
      </w:tr>
      <w:tr w:rsidR="00F22330" w14:paraId="46469262" w14:textId="77777777">
        <w:trPr>
          <w:trHeight w:val="510"/>
          <w:jc w:val="center"/>
        </w:trPr>
        <w:tc>
          <w:tcPr>
            <w:tcW w:w="840" w:type="dxa"/>
            <w:vMerge/>
            <w:vAlign w:val="center"/>
          </w:tcPr>
          <w:p w14:paraId="541F9B8A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7" w:type="dxa"/>
            <w:vMerge/>
            <w:vAlign w:val="center"/>
          </w:tcPr>
          <w:p w14:paraId="5B9EDD7D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78A3F4E0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1" w:type="dxa"/>
            <w:vAlign w:val="center"/>
          </w:tcPr>
          <w:p w14:paraId="44F627DE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Align w:val="center"/>
          </w:tcPr>
          <w:p w14:paraId="3264381B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49C93016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70A6206A" w14:textId="77777777">
        <w:trPr>
          <w:trHeight w:val="510"/>
          <w:jc w:val="center"/>
        </w:trPr>
        <w:tc>
          <w:tcPr>
            <w:tcW w:w="840" w:type="dxa"/>
            <w:vMerge w:val="restart"/>
            <w:vAlign w:val="center"/>
          </w:tcPr>
          <w:p w14:paraId="1C6AA401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2</w:t>
            </w:r>
          </w:p>
        </w:tc>
        <w:tc>
          <w:tcPr>
            <w:tcW w:w="1457" w:type="dxa"/>
            <w:vMerge w:val="restart"/>
            <w:vAlign w:val="center"/>
          </w:tcPr>
          <w:p w14:paraId="42226B24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3D75276F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1" w:type="dxa"/>
            <w:vAlign w:val="center"/>
          </w:tcPr>
          <w:p w14:paraId="5276A19E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Align w:val="center"/>
          </w:tcPr>
          <w:p w14:paraId="2C231180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586332F1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0A794185" w14:textId="77777777">
        <w:trPr>
          <w:trHeight w:val="510"/>
          <w:jc w:val="center"/>
        </w:trPr>
        <w:tc>
          <w:tcPr>
            <w:tcW w:w="840" w:type="dxa"/>
            <w:vMerge/>
            <w:vAlign w:val="center"/>
          </w:tcPr>
          <w:p w14:paraId="30366CAF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7" w:type="dxa"/>
            <w:vMerge/>
            <w:vAlign w:val="center"/>
          </w:tcPr>
          <w:p w14:paraId="32F437E3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5E10CFC9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1" w:type="dxa"/>
            <w:vAlign w:val="center"/>
          </w:tcPr>
          <w:p w14:paraId="4600476F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Align w:val="center"/>
          </w:tcPr>
          <w:p w14:paraId="13C13901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76B4A05F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64C70E55" w14:textId="77777777">
        <w:trPr>
          <w:trHeight w:val="510"/>
          <w:jc w:val="center"/>
        </w:trPr>
        <w:tc>
          <w:tcPr>
            <w:tcW w:w="840" w:type="dxa"/>
            <w:vMerge/>
            <w:vAlign w:val="center"/>
          </w:tcPr>
          <w:p w14:paraId="68D33918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7" w:type="dxa"/>
            <w:vMerge/>
            <w:vAlign w:val="center"/>
          </w:tcPr>
          <w:p w14:paraId="0A424D40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2C9A4992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1" w:type="dxa"/>
            <w:vAlign w:val="center"/>
          </w:tcPr>
          <w:p w14:paraId="36053E28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Align w:val="center"/>
          </w:tcPr>
          <w:p w14:paraId="022E4F64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45A84E0C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594A8166" w14:textId="77777777">
        <w:trPr>
          <w:trHeight w:val="510"/>
          <w:jc w:val="center"/>
        </w:trPr>
        <w:tc>
          <w:tcPr>
            <w:tcW w:w="840" w:type="dxa"/>
            <w:vMerge w:val="restart"/>
            <w:vAlign w:val="center"/>
          </w:tcPr>
          <w:p w14:paraId="437DB9E8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3</w:t>
            </w:r>
          </w:p>
        </w:tc>
        <w:tc>
          <w:tcPr>
            <w:tcW w:w="1457" w:type="dxa"/>
            <w:vMerge w:val="restart"/>
            <w:vAlign w:val="center"/>
          </w:tcPr>
          <w:p w14:paraId="4951C9C1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61B5CE19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1" w:type="dxa"/>
            <w:vAlign w:val="center"/>
          </w:tcPr>
          <w:p w14:paraId="16B07EE2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Align w:val="center"/>
          </w:tcPr>
          <w:p w14:paraId="0C0069DD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06E9FAE3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58BC7C6C" w14:textId="77777777">
        <w:trPr>
          <w:trHeight w:val="510"/>
          <w:jc w:val="center"/>
        </w:trPr>
        <w:tc>
          <w:tcPr>
            <w:tcW w:w="840" w:type="dxa"/>
            <w:vMerge/>
            <w:vAlign w:val="center"/>
          </w:tcPr>
          <w:p w14:paraId="1A5302F8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7" w:type="dxa"/>
            <w:vMerge/>
            <w:vAlign w:val="center"/>
          </w:tcPr>
          <w:p w14:paraId="7DA5A08F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560D7E31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1" w:type="dxa"/>
            <w:vAlign w:val="center"/>
          </w:tcPr>
          <w:p w14:paraId="5EAEFB89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Align w:val="center"/>
          </w:tcPr>
          <w:p w14:paraId="79F49986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37B292F4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3C9E941B" w14:textId="77777777">
        <w:trPr>
          <w:trHeight w:val="510"/>
          <w:jc w:val="center"/>
        </w:trPr>
        <w:tc>
          <w:tcPr>
            <w:tcW w:w="840" w:type="dxa"/>
            <w:vMerge/>
            <w:vAlign w:val="center"/>
          </w:tcPr>
          <w:p w14:paraId="51FE16A5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7" w:type="dxa"/>
            <w:vMerge/>
            <w:vAlign w:val="center"/>
          </w:tcPr>
          <w:p w14:paraId="1BB7A8DC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6FD5CF7E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1" w:type="dxa"/>
            <w:vAlign w:val="center"/>
          </w:tcPr>
          <w:p w14:paraId="7886113A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Align w:val="center"/>
          </w:tcPr>
          <w:p w14:paraId="4A4FD308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735FC893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502C837E" w14:textId="77777777">
        <w:trPr>
          <w:trHeight w:val="510"/>
          <w:jc w:val="center"/>
        </w:trPr>
        <w:tc>
          <w:tcPr>
            <w:tcW w:w="840" w:type="dxa"/>
            <w:vMerge w:val="restart"/>
            <w:vAlign w:val="center"/>
          </w:tcPr>
          <w:p w14:paraId="2AA4AE72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1457" w:type="dxa"/>
            <w:vMerge w:val="restart"/>
            <w:vAlign w:val="center"/>
          </w:tcPr>
          <w:p w14:paraId="0AC50EB4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44D1C736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1" w:type="dxa"/>
            <w:vAlign w:val="center"/>
          </w:tcPr>
          <w:p w14:paraId="3ED448D2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Align w:val="center"/>
          </w:tcPr>
          <w:p w14:paraId="70FA70D6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52C7A5B2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79C2DDC2" w14:textId="77777777">
        <w:trPr>
          <w:trHeight w:val="510"/>
          <w:jc w:val="center"/>
        </w:trPr>
        <w:tc>
          <w:tcPr>
            <w:tcW w:w="840" w:type="dxa"/>
            <w:vMerge/>
            <w:vAlign w:val="center"/>
          </w:tcPr>
          <w:p w14:paraId="56BD4CD8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7" w:type="dxa"/>
            <w:vMerge/>
            <w:vAlign w:val="center"/>
          </w:tcPr>
          <w:p w14:paraId="3739CCAA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3F6D7990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1" w:type="dxa"/>
            <w:vAlign w:val="center"/>
          </w:tcPr>
          <w:p w14:paraId="65DD610D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Align w:val="center"/>
          </w:tcPr>
          <w:p w14:paraId="78E12475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70409C8E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4EA3EEA5" w14:textId="77777777">
        <w:trPr>
          <w:trHeight w:val="510"/>
          <w:jc w:val="center"/>
        </w:trPr>
        <w:tc>
          <w:tcPr>
            <w:tcW w:w="840" w:type="dxa"/>
            <w:vMerge/>
            <w:vAlign w:val="center"/>
          </w:tcPr>
          <w:p w14:paraId="43C24427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7" w:type="dxa"/>
            <w:vMerge/>
            <w:vAlign w:val="center"/>
          </w:tcPr>
          <w:p w14:paraId="0EBD5C92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1194FCB2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1" w:type="dxa"/>
            <w:vAlign w:val="center"/>
          </w:tcPr>
          <w:p w14:paraId="1BAF0039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Align w:val="center"/>
          </w:tcPr>
          <w:p w14:paraId="23A85018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0B1563D7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312DAD80" w14:textId="77777777">
        <w:trPr>
          <w:trHeight w:val="510"/>
          <w:jc w:val="center"/>
        </w:trPr>
        <w:tc>
          <w:tcPr>
            <w:tcW w:w="840" w:type="dxa"/>
            <w:vMerge w:val="restart"/>
            <w:vAlign w:val="center"/>
          </w:tcPr>
          <w:p w14:paraId="02070AFC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1457" w:type="dxa"/>
            <w:vMerge w:val="restart"/>
            <w:vAlign w:val="center"/>
          </w:tcPr>
          <w:p w14:paraId="633D0D42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38328129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1" w:type="dxa"/>
            <w:vAlign w:val="center"/>
          </w:tcPr>
          <w:p w14:paraId="0491C6C2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Align w:val="center"/>
          </w:tcPr>
          <w:p w14:paraId="6782B12E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1BD40E1A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2B80853A" w14:textId="77777777">
        <w:trPr>
          <w:trHeight w:val="510"/>
          <w:jc w:val="center"/>
        </w:trPr>
        <w:tc>
          <w:tcPr>
            <w:tcW w:w="840" w:type="dxa"/>
            <w:vMerge/>
            <w:vAlign w:val="center"/>
          </w:tcPr>
          <w:p w14:paraId="4065C7DD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7" w:type="dxa"/>
            <w:vMerge/>
            <w:vAlign w:val="center"/>
          </w:tcPr>
          <w:p w14:paraId="1BB14440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7A94125B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1" w:type="dxa"/>
            <w:vAlign w:val="center"/>
          </w:tcPr>
          <w:p w14:paraId="1D91155C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Align w:val="center"/>
          </w:tcPr>
          <w:p w14:paraId="61ED3E44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657A9A5B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3D9262BA" w14:textId="77777777">
        <w:trPr>
          <w:trHeight w:val="510"/>
          <w:jc w:val="center"/>
        </w:trPr>
        <w:tc>
          <w:tcPr>
            <w:tcW w:w="840" w:type="dxa"/>
            <w:vMerge/>
            <w:vAlign w:val="center"/>
          </w:tcPr>
          <w:p w14:paraId="7C83D8AF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57" w:type="dxa"/>
            <w:vMerge/>
            <w:vAlign w:val="center"/>
          </w:tcPr>
          <w:p w14:paraId="691CB0E0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0CBA7298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601" w:type="dxa"/>
            <w:vAlign w:val="center"/>
          </w:tcPr>
          <w:p w14:paraId="67CAF64D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562" w:type="dxa"/>
            <w:vAlign w:val="center"/>
          </w:tcPr>
          <w:p w14:paraId="7057D3F1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43" w:type="dxa"/>
            <w:vAlign w:val="center"/>
          </w:tcPr>
          <w:p w14:paraId="746ABAEF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0D02B0AE" w14:textId="77777777">
        <w:trPr>
          <w:trHeight w:val="510"/>
          <w:jc w:val="center"/>
        </w:trPr>
        <w:tc>
          <w:tcPr>
            <w:tcW w:w="8522" w:type="dxa"/>
            <w:gridSpan w:val="6"/>
            <w:vAlign w:val="center"/>
          </w:tcPr>
          <w:p w14:paraId="33E255CF" w14:textId="77777777" w:rsidR="00F22330" w:rsidRDefault="00000000" w:rsidP="002C683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①请列举在校生德智体美劳全面发展情况，并至多填写表现突出的</w:t>
            </w:r>
            <w:r>
              <w:rPr>
                <w:rFonts w:eastAsia="仿宋_GB2312" w:hint="eastAsia"/>
                <w:kern w:val="0"/>
                <w:sz w:val="24"/>
              </w:rPr>
              <w:t>5</w:t>
            </w:r>
            <w:r>
              <w:rPr>
                <w:rFonts w:eastAsia="仿宋_GB2312" w:hint="eastAsia"/>
                <w:kern w:val="0"/>
                <w:sz w:val="24"/>
              </w:rPr>
              <w:t>名研究生及其代表性成果；②“成果类别”限填“体育比赛获奖、美育</w:t>
            </w:r>
            <w:proofErr w:type="gramStart"/>
            <w:r>
              <w:rPr>
                <w:rFonts w:eastAsia="仿宋_GB2312" w:hint="eastAsia"/>
                <w:kern w:val="0"/>
                <w:sz w:val="24"/>
              </w:rPr>
              <w:t>劳</w:t>
            </w:r>
            <w:proofErr w:type="gramEnd"/>
            <w:r>
              <w:rPr>
                <w:rFonts w:eastAsia="仿宋_GB2312" w:hint="eastAsia"/>
                <w:kern w:val="0"/>
                <w:sz w:val="24"/>
              </w:rPr>
              <w:t>育成果、其他”。</w:t>
            </w:r>
          </w:p>
        </w:tc>
      </w:tr>
    </w:tbl>
    <w:p w14:paraId="3B40CBD1" w14:textId="77777777" w:rsidR="00F22330" w:rsidRDefault="00000000">
      <w:pPr>
        <w:snapToGrid w:val="0"/>
        <w:spacing w:line="453" w:lineRule="atLeas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（二）代表性毕业生（不超过10人）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951"/>
        <w:gridCol w:w="1085"/>
        <w:gridCol w:w="1243"/>
        <w:gridCol w:w="1241"/>
        <w:gridCol w:w="3776"/>
      </w:tblGrid>
      <w:tr w:rsidR="00F22330" w14:paraId="47DFA1FC" w14:textId="77777777">
        <w:trPr>
          <w:trHeight w:val="510"/>
          <w:jc w:val="center"/>
        </w:trPr>
        <w:tc>
          <w:tcPr>
            <w:tcW w:w="573" w:type="pct"/>
            <w:vAlign w:val="center"/>
          </w:tcPr>
          <w:p w14:paraId="3FD7EB24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序号</w:t>
            </w:r>
          </w:p>
        </w:tc>
        <w:tc>
          <w:tcPr>
            <w:tcW w:w="654" w:type="pct"/>
            <w:vAlign w:val="center"/>
          </w:tcPr>
          <w:p w14:paraId="5964923A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749" w:type="pct"/>
            <w:vAlign w:val="center"/>
          </w:tcPr>
          <w:p w14:paraId="024AA639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培养类型</w:t>
            </w:r>
          </w:p>
        </w:tc>
        <w:tc>
          <w:tcPr>
            <w:tcW w:w="748" w:type="pct"/>
            <w:vAlign w:val="center"/>
          </w:tcPr>
          <w:p w14:paraId="04D78272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毕业年度</w:t>
            </w:r>
          </w:p>
        </w:tc>
        <w:tc>
          <w:tcPr>
            <w:tcW w:w="2275" w:type="pct"/>
            <w:vAlign w:val="center"/>
          </w:tcPr>
          <w:p w14:paraId="5AB4098F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单位名称</w:t>
            </w:r>
          </w:p>
        </w:tc>
      </w:tr>
      <w:tr w:rsidR="00F22330" w14:paraId="35656293" w14:textId="77777777">
        <w:trPr>
          <w:trHeight w:val="510"/>
          <w:jc w:val="center"/>
        </w:trPr>
        <w:tc>
          <w:tcPr>
            <w:tcW w:w="573" w:type="pct"/>
            <w:vAlign w:val="center"/>
          </w:tcPr>
          <w:p w14:paraId="69561271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654" w:type="pct"/>
            <w:vAlign w:val="center"/>
          </w:tcPr>
          <w:p w14:paraId="260E6759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张三</w:t>
            </w:r>
          </w:p>
        </w:tc>
        <w:tc>
          <w:tcPr>
            <w:tcW w:w="749" w:type="pct"/>
            <w:vAlign w:val="center"/>
          </w:tcPr>
          <w:p w14:paraId="119F8332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博士生</w:t>
            </w:r>
          </w:p>
        </w:tc>
        <w:tc>
          <w:tcPr>
            <w:tcW w:w="748" w:type="pct"/>
            <w:vAlign w:val="center"/>
          </w:tcPr>
          <w:p w14:paraId="2F78E20B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eastAsia="仿宋_GB2312" w:hint="eastAsia"/>
                <w:sz w:val="24"/>
              </w:rPr>
              <w:t>23</w:t>
            </w:r>
          </w:p>
        </w:tc>
        <w:tc>
          <w:tcPr>
            <w:tcW w:w="2275" w:type="pct"/>
            <w:vAlign w:val="center"/>
          </w:tcPr>
          <w:p w14:paraId="4B848168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中</w:t>
            </w:r>
            <w:proofErr w:type="gramStart"/>
            <w:r>
              <w:rPr>
                <w:rFonts w:eastAsia="仿宋_GB2312" w:hint="eastAsia"/>
                <w:sz w:val="24"/>
              </w:rPr>
              <w:t>船集团</w:t>
            </w:r>
            <w:proofErr w:type="gramEnd"/>
            <w:r>
              <w:rPr>
                <w:rFonts w:eastAsia="仿宋_GB2312" w:hint="eastAsia"/>
                <w:sz w:val="24"/>
              </w:rPr>
              <w:t>701</w:t>
            </w:r>
            <w:r>
              <w:rPr>
                <w:rFonts w:eastAsia="仿宋_GB2312"/>
                <w:sz w:val="24"/>
              </w:rPr>
              <w:t>研究所</w:t>
            </w:r>
          </w:p>
        </w:tc>
      </w:tr>
      <w:tr w:rsidR="00F22330" w14:paraId="1253A108" w14:textId="77777777">
        <w:trPr>
          <w:trHeight w:val="510"/>
          <w:jc w:val="center"/>
        </w:trPr>
        <w:tc>
          <w:tcPr>
            <w:tcW w:w="573" w:type="pct"/>
            <w:vAlign w:val="center"/>
          </w:tcPr>
          <w:p w14:paraId="0D837B8B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14:paraId="08274AAF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" w:type="pct"/>
            <w:tcBorders>
              <w:bottom w:val="single" w:sz="4" w:space="0" w:color="auto"/>
            </w:tcBorders>
            <w:vAlign w:val="center"/>
          </w:tcPr>
          <w:p w14:paraId="6668BE1D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  <w:vAlign w:val="center"/>
          </w:tcPr>
          <w:p w14:paraId="5B52549F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5" w:type="pct"/>
            <w:tcBorders>
              <w:bottom w:val="single" w:sz="4" w:space="0" w:color="auto"/>
            </w:tcBorders>
            <w:vAlign w:val="center"/>
          </w:tcPr>
          <w:p w14:paraId="00853BCC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0713FAAC" w14:textId="77777777">
        <w:trPr>
          <w:trHeight w:val="510"/>
          <w:jc w:val="center"/>
        </w:trPr>
        <w:tc>
          <w:tcPr>
            <w:tcW w:w="573" w:type="pct"/>
            <w:vAlign w:val="center"/>
          </w:tcPr>
          <w:p w14:paraId="2D5571EC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654" w:type="pct"/>
            <w:tcBorders>
              <w:bottom w:val="single" w:sz="4" w:space="0" w:color="auto"/>
            </w:tcBorders>
            <w:vAlign w:val="center"/>
          </w:tcPr>
          <w:p w14:paraId="42002AB0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" w:type="pct"/>
            <w:tcBorders>
              <w:bottom w:val="single" w:sz="4" w:space="0" w:color="auto"/>
            </w:tcBorders>
            <w:vAlign w:val="center"/>
          </w:tcPr>
          <w:p w14:paraId="1B7269C2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8" w:type="pct"/>
            <w:tcBorders>
              <w:bottom w:val="single" w:sz="4" w:space="0" w:color="auto"/>
            </w:tcBorders>
            <w:vAlign w:val="center"/>
          </w:tcPr>
          <w:p w14:paraId="0F50021C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5" w:type="pct"/>
            <w:tcBorders>
              <w:bottom w:val="single" w:sz="4" w:space="0" w:color="auto"/>
            </w:tcBorders>
            <w:vAlign w:val="center"/>
          </w:tcPr>
          <w:p w14:paraId="0B6D9C5B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2238939F" w14:textId="77777777">
        <w:trPr>
          <w:trHeight w:val="510"/>
          <w:jc w:val="center"/>
        </w:trPr>
        <w:tc>
          <w:tcPr>
            <w:tcW w:w="573" w:type="pct"/>
            <w:vAlign w:val="center"/>
          </w:tcPr>
          <w:p w14:paraId="24844106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4</w:t>
            </w:r>
          </w:p>
        </w:tc>
        <w:tc>
          <w:tcPr>
            <w:tcW w:w="654" w:type="pct"/>
            <w:vAlign w:val="center"/>
          </w:tcPr>
          <w:p w14:paraId="00BF40ED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" w:type="pct"/>
            <w:vAlign w:val="center"/>
          </w:tcPr>
          <w:p w14:paraId="442A6AFC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8" w:type="pct"/>
            <w:vAlign w:val="center"/>
          </w:tcPr>
          <w:p w14:paraId="2A5729CE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5" w:type="pct"/>
            <w:vAlign w:val="center"/>
          </w:tcPr>
          <w:p w14:paraId="6CEB841F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56F16BB9" w14:textId="77777777">
        <w:trPr>
          <w:trHeight w:val="510"/>
          <w:jc w:val="center"/>
        </w:trPr>
        <w:tc>
          <w:tcPr>
            <w:tcW w:w="573" w:type="pct"/>
            <w:vAlign w:val="center"/>
          </w:tcPr>
          <w:p w14:paraId="6F840610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5</w:t>
            </w:r>
          </w:p>
        </w:tc>
        <w:tc>
          <w:tcPr>
            <w:tcW w:w="654" w:type="pct"/>
            <w:vAlign w:val="center"/>
          </w:tcPr>
          <w:p w14:paraId="36E982B5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" w:type="pct"/>
            <w:vAlign w:val="center"/>
          </w:tcPr>
          <w:p w14:paraId="37482D00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8" w:type="pct"/>
            <w:vAlign w:val="center"/>
          </w:tcPr>
          <w:p w14:paraId="66F32B45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5" w:type="pct"/>
            <w:vAlign w:val="center"/>
          </w:tcPr>
          <w:p w14:paraId="19CFE0D8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78FB7C0E" w14:textId="77777777">
        <w:trPr>
          <w:trHeight w:val="510"/>
          <w:jc w:val="center"/>
        </w:trPr>
        <w:tc>
          <w:tcPr>
            <w:tcW w:w="573" w:type="pct"/>
            <w:vAlign w:val="center"/>
          </w:tcPr>
          <w:p w14:paraId="06BE8D53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6</w:t>
            </w:r>
          </w:p>
        </w:tc>
        <w:tc>
          <w:tcPr>
            <w:tcW w:w="654" w:type="pct"/>
            <w:vAlign w:val="center"/>
          </w:tcPr>
          <w:p w14:paraId="574058F5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" w:type="pct"/>
            <w:vAlign w:val="center"/>
          </w:tcPr>
          <w:p w14:paraId="5AA1847F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8" w:type="pct"/>
            <w:vAlign w:val="center"/>
          </w:tcPr>
          <w:p w14:paraId="0164DFA5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5" w:type="pct"/>
            <w:vAlign w:val="center"/>
          </w:tcPr>
          <w:p w14:paraId="15E478D0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46FC73C3" w14:textId="77777777">
        <w:trPr>
          <w:trHeight w:val="510"/>
          <w:jc w:val="center"/>
        </w:trPr>
        <w:tc>
          <w:tcPr>
            <w:tcW w:w="573" w:type="pct"/>
            <w:vAlign w:val="center"/>
          </w:tcPr>
          <w:p w14:paraId="62D32F24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7</w:t>
            </w:r>
          </w:p>
        </w:tc>
        <w:tc>
          <w:tcPr>
            <w:tcW w:w="654" w:type="pct"/>
            <w:vAlign w:val="center"/>
          </w:tcPr>
          <w:p w14:paraId="5AC458A9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" w:type="pct"/>
            <w:vAlign w:val="center"/>
          </w:tcPr>
          <w:p w14:paraId="398A2A68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8" w:type="pct"/>
            <w:vAlign w:val="center"/>
          </w:tcPr>
          <w:p w14:paraId="0489978D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5" w:type="pct"/>
            <w:vAlign w:val="center"/>
          </w:tcPr>
          <w:p w14:paraId="2D879F71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59803FC6" w14:textId="77777777">
        <w:trPr>
          <w:trHeight w:val="510"/>
          <w:jc w:val="center"/>
        </w:trPr>
        <w:tc>
          <w:tcPr>
            <w:tcW w:w="573" w:type="pct"/>
            <w:vAlign w:val="center"/>
          </w:tcPr>
          <w:p w14:paraId="5DF1E524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8</w:t>
            </w:r>
          </w:p>
        </w:tc>
        <w:tc>
          <w:tcPr>
            <w:tcW w:w="654" w:type="pct"/>
            <w:vAlign w:val="center"/>
          </w:tcPr>
          <w:p w14:paraId="23F08619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" w:type="pct"/>
            <w:vAlign w:val="center"/>
          </w:tcPr>
          <w:p w14:paraId="5D5535C3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8" w:type="pct"/>
            <w:vAlign w:val="center"/>
          </w:tcPr>
          <w:p w14:paraId="28FC5B06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5" w:type="pct"/>
            <w:vAlign w:val="center"/>
          </w:tcPr>
          <w:p w14:paraId="743CBF35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60CA7005" w14:textId="77777777">
        <w:trPr>
          <w:trHeight w:val="510"/>
          <w:jc w:val="center"/>
        </w:trPr>
        <w:tc>
          <w:tcPr>
            <w:tcW w:w="573" w:type="pct"/>
            <w:vAlign w:val="center"/>
          </w:tcPr>
          <w:p w14:paraId="281B81F2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9</w:t>
            </w:r>
          </w:p>
        </w:tc>
        <w:tc>
          <w:tcPr>
            <w:tcW w:w="654" w:type="pct"/>
            <w:vAlign w:val="center"/>
          </w:tcPr>
          <w:p w14:paraId="4254F3C9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" w:type="pct"/>
            <w:vAlign w:val="center"/>
          </w:tcPr>
          <w:p w14:paraId="50193BD0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8" w:type="pct"/>
            <w:vAlign w:val="center"/>
          </w:tcPr>
          <w:p w14:paraId="73187393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5" w:type="pct"/>
            <w:vAlign w:val="center"/>
          </w:tcPr>
          <w:p w14:paraId="0C16C684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5288C194" w14:textId="77777777">
        <w:trPr>
          <w:trHeight w:val="510"/>
          <w:jc w:val="center"/>
        </w:trPr>
        <w:tc>
          <w:tcPr>
            <w:tcW w:w="573" w:type="pct"/>
            <w:vAlign w:val="center"/>
          </w:tcPr>
          <w:p w14:paraId="51386740" w14:textId="77777777" w:rsidR="00F22330" w:rsidRDefault="00000000">
            <w:pPr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sz w:val="24"/>
              </w:rPr>
              <w:t>10</w:t>
            </w:r>
          </w:p>
        </w:tc>
        <w:tc>
          <w:tcPr>
            <w:tcW w:w="654" w:type="pct"/>
            <w:vAlign w:val="center"/>
          </w:tcPr>
          <w:p w14:paraId="7BDDF09E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9" w:type="pct"/>
            <w:vAlign w:val="center"/>
          </w:tcPr>
          <w:p w14:paraId="0C64CC98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48" w:type="pct"/>
            <w:vAlign w:val="center"/>
          </w:tcPr>
          <w:p w14:paraId="1209ABFA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275" w:type="pct"/>
            <w:vAlign w:val="center"/>
          </w:tcPr>
          <w:p w14:paraId="1817579C" w14:textId="77777777" w:rsidR="00F22330" w:rsidRDefault="00F22330">
            <w:pPr>
              <w:jc w:val="center"/>
              <w:rPr>
                <w:rFonts w:eastAsia="仿宋_GB2312"/>
                <w:sz w:val="24"/>
              </w:rPr>
            </w:pPr>
          </w:p>
        </w:tc>
      </w:tr>
      <w:tr w:rsidR="00F22330" w14:paraId="6F78E0CF" w14:textId="77777777">
        <w:trPr>
          <w:trHeight w:val="510"/>
          <w:jc w:val="center"/>
        </w:trPr>
        <w:tc>
          <w:tcPr>
            <w:tcW w:w="5000" w:type="pct"/>
            <w:gridSpan w:val="5"/>
          </w:tcPr>
          <w:p w14:paraId="637736A9" w14:textId="1B03210B" w:rsidR="00F22330" w:rsidRDefault="002C6836" w:rsidP="002C6836">
            <w:pPr>
              <w:rPr>
                <w:rFonts w:eastAsia="仿宋_GB2312"/>
                <w:sz w:val="24"/>
              </w:rPr>
            </w:pPr>
            <w:r>
              <w:rPr>
                <w:rFonts w:eastAsia="仿宋_GB2312" w:hint="eastAsia"/>
                <w:kern w:val="0"/>
                <w:sz w:val="24"/>
              </w:rPr>
              <w:t>①</w:t>
            </w:r>
            <w:r w:rsidRPr="002C6836">
              <w:rPr>
                <w:rFonts w:eastAsia="仿宋_GB2312" w:hint="eastAsia"/>
                <w:kern w:val="0"/>
                <w:sz w:val="24"/>
              </w:rPr>
              <w:t>请填写</w:t>
            </w:r>
            <w:r w:rsidRPr="002C6836">
              <w:rPr>
                <w:rFonts w:eastAsia="仿宋_GB2312" w:hint="eastAsia"/>
                <w:kern w:val="0"/>
                <w:sz w:val="24"/>
              </w:rPr>
              <w:t>2022</w:t>
            </w:r>
            <w:r w:rsidRPr="002C6836">
              <w:rPr>
                <w:rFonts w:eastAsia="仿宋_GB2312" w:hint="eastAsia"/>
                <w:kern w:val="0"/>
                <w:sz w:val="24"/>
              </w:rPr>
              <w:t>年</w:t>
            </w:r>
            <w:r w:rsidRPr="002C6836">
              <w:rPr>
                <w:rFonts w:eastAsia="仿宋_GB2312" w:hint="eastAsia"/>
                <w:kern w:val="0"/>
                <w:sz w:val="24"/>
              </w:rPr>
              <w:t>9</w:t>
            </w:r>
            <w:r w:rsidRPr="002C6836">
              <w:rPr>
                <w:rFonts w:eastAsia="仿宋_GB2312" w:hint="eastAsia"/>
                <w:kern w:val="0"/>
                <w:sz w:val="24"/>
              </w:rPr>
              <w:t>月</w:t>
            </w:r>
            <w:r w:rsidRPr="002C6836">
              <w:rPr>
                <w:rFonts w:eastAsia="仿宋_GB2312" w:hint="eastAsia"/>
                <w:kern w:val="0"/>
                <w:sz w:val="24"/>
              </w:rPr>
              <w:t>1</w:t>
            </w:r>
            <w:r w:rsidRPr="002C6836">
              <w:rPr>
                <w:rFonts w:eastAsia="仿宋_GB2312" w:hint="eastAsia"/>
                <w:kern w:val="0"/>
                <w:sz w:val="24"/>
              </w:rPr>
              <w:t>日以后毕业的代表性学生就业情况。②“培养类型”请填“博士生、硕士生”。③“单位名称”填写具体就业单位名称。</w:t>
            </w:r>
          </w:p>
        </w:tc>
      </w:tr>
    </w:tbl>
    <w:p w14:paraId="0B55693A" w14:textId="77777777" w:rsidR="00F22330" w:rsidRDefault="00000000">
      <w:pPr>
        <w:snapToGrid w:val="0"/>
        <w:spacing w:line="453" w:lineRule="atLeas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六、导学和谐方面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8296"/>
      </w:tblGrid>
      <w:tr w:rsidR="00F22330" w14:paraId="54F871C0" w14:textId="77777777">
        <w:trPr>
          <w:trHeight w:val="510"/>
          <w:jc w:val="center"/>
        </w:trPr>
        <w:tc>
          <w:tcPr>
            <w:tcW w:w="5000" w:type="pct"/>
            <w:vAlign w:val="center"/>
          </w:tcPr>
          <w:p w14:paraId="66B28BA4" w14:textId="77777777" w:rsidR="00F22330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（实验室导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学思政建设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计划及特色做法、实验室尊师重教、团结互助氛围营造，导师对研究生的人文关怀情况，导学互动场景拓展，“以老带新、以博带硕”常态化交流和特色做法，“组会思政”“实验室例会”创新探索等情况。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可附图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片）</w:t>
            </w:r>
          </w:p>
          <w:p w14:paraId="6AA40DE8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32B67CBC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1DDC1104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1E857C54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01FF6D00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3F053B3E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46BE93BD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18369ED1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027773A6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3B9C51DD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76FD6BB8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731A59EB" w14:textId="77777777" w:rsidR="00F22330" w:rsidRDefault="00F22330">
            <w:pPr>
              <w:pStyle w:val="2"/>
              <w:rPr>
                <w:rFonts w:ascii="仿宋_GB2312" w:eastAsia="仿宋_GB2312"/>
                <w:sz w:val="24"/>
              </w:rPr>
            </w:pPr>
          </w:p>
        </w:tc>
      </w:tr>
    </w:tbl>
    <w:p w14:paraId="5A30A372" w14:textId="77777777" w:rsidR="00F22330" w:rsidRDefault="00000000">
      <w:pPr>
        <w:snapToGrid w:val="0"/>
        <w:spacing w:line="453" w:lineRule="atLeas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七、安全卫生方面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8296"/>
      </w:tblGrid>
      <w:tr w:rsidR="00F22330" w14:paraId="328D5CC4" w14:textId="77777777">
        <w:trPr>
          <w:trHeight w:val="510"/>
          <w:jc w:val="center"/>
        </w:trPr>
        <w:tc>
          <w:tcPr>
            <w:tcW w:w="5000" w:type="pct"/>
            <w:vAlign w:val="center"/>
          </w:tcPr>
          <w:p w14:paraId="16FB3E4F" w14:textId="77777777" w:rsidR="00F22330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（实验室安全、卫生组织架构及安全责任制落实，组织开展实验室安全卫生宣传教育和制度建设，</w:t>
            </w:r>
            <w:bookmarkStart w:id="1" w:name="_Hlk187244526"/>
            <w:proofErr w:type="gramStart"/>
            <w:r>
              <w:rPr>
                <w:rFonts w:ascii="仿宋_GB2312" w:eastAsia="仿宋_GB2312" w:hint="eastAsia"/>
                <w:sz w:val="24"/>
              </w:rPr>
              <w:t>研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学空间、文化空间建设、实验室特色文创等可增进实验室凝聚力的方法等。</w:t>
            </w:r>
            <w:bookmarkEnd w:id="1"/>
            <w:r>
              <w:rPr>
                <w:rFonts w:ascii="仿宋_GB2312" w:eastAsia="仿宋_GB2312" w:hint="eastAsia"/>
                <w:sz w:val="24"/>
              </w:rPr>
              <w:t>可附文件或图片）</w:t>
            </w:r>
          </w:p>
          <w:p w14:paraId="3F9213C6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620D59CF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353B53F5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4010BE36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5D5E0025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7A38862C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6580340D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0259D07C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4A9FDEE4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7236B35C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378BBBCC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06B03FD4" w14:textId="77777777" w:rsidR="00F22330" w:rsidRDefault="00F22330">
            <w:pPr>
              <w:pStyle w:val="2"/>
              <w:rPr>
                <w:rFonts w:ascii="仿宋_GB2312" w:eastAsia="仿宋_GB2312"/>
                <w:sz w:val="24"/>
              </w:rPr>
            </w:pPr>
          </w:p>
        </w:tc>
      </w:tr>
    </w:tbl>
    <w:p w14:paraId="742CA03E" w14:textId="77777777" w:rsidR="00F22330" w:rsidRDefault="00000000">
      <w:pPr>
        <w:snapToGrid w:val="0"/>
        <w:spacing w:line="453" w:lineRule="atLeas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八、实验室（导师）事迹</w:t>
      </w:r>
    </w:p>
    <w:tbl>
      <w:tblPr>
        <w:tblStyle w:val="ab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8296"/>
      </w:tblGrid>
      <w:tr w:rsidR="00F22330" w14:paraId="07585B71" w14:textId="77777777">
        <w:trPr>
          <w:trHeight w:val="90"/>
          <w:jc w:val="center"/>
        </w:trPr>
        <w:tc>
          <w:tcPr>
            <w:tcW w:w="8296" w:type="dxa"/>
            <w:vAlign w:val="center"/>
          </w:tcPr>
          <w:p w14:paraId="6F0C70F1" w14:textId="77777777" w:rsidR="00F22330" w:rsidRDefault="00000000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（要展现导师团队目前在研究生培养过程中在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党建思政文化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、学术创新实践、综合素质提升的特色做法、研究生服务高水平科技自立自强的生动案例或感人故事，对研究生导师群体具有较强的激励性和鼓舞性。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可附图</w:t>
            </w:r>
            <w:proofErr w:type="gramEnd"/>
            <w:r>
              <w:rPr>
                <w:rFonts w:ascii="仿宋_GB2312" w:eastAsia="仿宋_GB2312" w:hint="eastAsia"/>
                <w:sz w:val="24"/>
              </w:rPr>
              <w:t>片）</w:t>
            </w:r>
          </w:p>
          <w:p w14:paraId="4B55C8A8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34FFBFA8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07AD247A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185D0B61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448A3E69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06892880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56E36E9F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6E17A579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1C33F963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10F30A22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56D8728C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  <w:p w14:paraId="48AF478A" w14:textId="77777777" w:rsidR="00F22330" w:rsidRDefault="00F22330">
            <w:pPr>
              <w:rPr>
                <w:rFonts w:ascii="仿宋_GB2312" w:eastAsia="仿宋_GB2312"/>
                <w:sz w:val="24"/>
              </w:rPr>
            </w:pPr>
          </w:p>
        </w:tc>
      </w:tr>
    </w:tbl>
    <w:p w14:paraId="63B8BD83" w14:textId="77777777" w:rsidR="00F22330" w:rsidRDefault="00000000">
      <w:pPr>
        <w:snapToGrid w:val="0"/>
        <w:spacing w:line="453" w:lineRule="atLeast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九、评审意见</w:t>
      </w:r>
    </w:p>
    <w:tbl>
      <w:tblPr>
        <w:tblStyle w:val="ab"/>
        <w:tblW w:w="5000" w:type="pct"/>
        <w:jc w:val="center"/>
        <w:tblLook w:val="04A0" w:firstRow="1" w:lastRow="0" w:firstColumn="1" w:lastColumn="0" w:noHBand="0" w:noVBand="1"/>
      </w:tblPr>
      <w:tblGrid>
        <w:gridCol w:w="8296"/>
      </w:tblGrid>
      <w:tr w:rsidR="00F22330" w14:paraId="35352725" w14:textId="77777777">
        <w:trPr>
          <w:trHeight w:val="3311"/>
          <w:jc w:val="center"/>
        </w:trPr>
        <w:tc>
          <w:tcPr>
            <w:tcW w:w="8522" w:type="dxa"/>
          </w:tcPr>
          <w:p w14:paraId="414B4506" w14:textId="77777777" w:rsidR="00F22330" w:rsidRDefault="00000000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学院推荐意见</w:t>
            </w:r>
          </w:p>
          <w:p w14:paraId="7FA3C95F" w14:textId="77777777" w:rsidR="00F22330" w:rsidRDefault="00F22330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</w:p>
          <w:p w14:paraId="49714BAE" w14:textId="77777777" w:rsidR="00F22330" w:rsidRDefault="00000000">
            <w:pPr>
              <w:ind w:firstLineChars="200" w:firstLine="640"/>
              <w:jc w:val="lef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分管研究生教育的院领导签字：</w:t>
            </w:r>
          </w:p>
          <w:p w14:paraId="1A7129F4" w14:textId="77777777" w:rsidR="00F22330" w:rsidRDefault="00000000">
            <w:pPr>
              <w:ind w:leftChars="1687" w:left="3543"/>
              <w:jc w:val="lef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单位盖章：</w:t>
            </w:r>
          </w:p>
          <w:p w14:paraId="02634405" w14:textId="77777777" w:rsidR="00F22330" w:rsidRDefault="00000000">
            <w:pPr>
              <w:ind w:leftChars="1687" w:left="3543" w:firstLineChars="500" w:firstLine="1600"/>
              <w:jc w:val="left"/>
              <w:rPr>
                <w:rFonts w:ascii="宋体" w:hAnsi="宋体" w:hint="eastAsia"/>
                <w:sz w:val="28"/>
                <w:szCs w:val="28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年 </w:t>
            </w:r>
            <w:r>
              <w:rPr>
                <w:rFonts w:ascii="宋体" w:hAnsi="宋体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月 </w:t>
            </w:r>
            <w:r>
              <w:rPr>
                <w:rFonts w:ascii="宋体" w:hAnsi="宋体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32"/>
                <w:szCs w:val="32"/>
              </w:rPr>
              <w:t>日</w:t>
            </w:r>
          </w:p>
        </w:tc>
      </w:tr>
      <w:tr w:rsidR="00F22330" w14:paraId="38A0948B" w14:textId="77777777">
        <w:trPr>
          <w:trHeight w:val="2961"/>
          <w:jc w:val="center"/>
        </w:trPr>
        <w:tc>
          <w:tcPr>
            <w:tcW w:w="8522" w:type="dxa"/>
          </w:tcPr>
          <w:p w14:paraId="532B7A2E" w14:textId="77777777" w:rsidR="00F22330" w:rsidRDefault="00000000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评审委员会意见</w:t>
            </w:r>
          </w:p>
          <w:p w14:paraId="45FB08FB" w14:textId="77777777" w:rsidR="00F22330" w:rsidRDefault="00F22330">
            <w:pPr>
              <w:jc w:val="left"/>
              <w:rPr>
                <w:rFonts w:ascii="宋体" w:hAnsi="宋体" w:hint="eastAsia"/>
                <w:sz w:val="32"/>
                <w:szCs w:val="32"/>
              </w:rPr>
            </w:pPr>
          </w:p>
          <w:p w14:paraId="4A946FF5" w14:textId="77777777" w:rsidR="00F22330" w:rsidRDefault="00000000">
            <w:pPr>
              <w:ind w:firstLineChars="1000" w:firstLine="3200"/>
              <w:jc w:val="lef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负责人签字：</w:t>
            </w:r>
          </w:p>
          <w:p w14:paraId="3B97DDA0" w14:textId="77777777" w:rsidR="00F22330" w:rsidRDefault="00000000">
            <w:pPr>
              <w:ind w:leftChars="1687" w:left="3543"/>
              <w:jc w:val="lef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单位盖章：</w:t>
            </w:r>
          </w:p>
          <w:p w14:paraId="4C1E11E0" w14:textId="77777777" w:rsidR="00F22330" w:rsidRDefault="00000000">
            <w:pPr>
              <w:ind w:leftChars="1687" w:left="3543" w:firstLineChars="500" w:firstLine="1600"/>
              <w:jc w:val="left"/>
              <w:rPr>
                <w:rFonts w:ascii="宋体" w:hAnsi="宋体" w:hint="eastAsia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 xml:space="preserve">年 </w:t>
            </w:r>
            <w:r>
              <w:rPr>
                <w:rFonts w:ascii="宋体" w:hAnsi="宋体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32"/>
                <w:szCs w:val="32"/>
              </w:rPr>
              <w:t xml:space="preserve">月 </w:t>
            </w:r>
            <w:r>
              <w:rPr>
                <w:rFonts w:ascii="宋体" w:hAnsi="宋体"/>
                <w:sz w:val="32"/>
                <w:szCs w:val="32"/>
              </w:rPr>
              <w:t xml:space="preserve">   </w:t>
            </w:r>
            <w:r>
              <w:rPr>
                <w:rFonts w:ascii="宋体" w:hAnsi="宋体" w:hint="eastAsia"/>
                <w:sz w:val="32"/>
                <w:szCs w:val="32"/>
              </w:rPr>
              <w:t>日</w:t>
            </w:r>
          </w:p>
        </w:tc>
      </w:tr>
      <w:bookmarkEnd w:id="0"/>
    </w:tbl>
    <w:p w14:paraId="036F6DFE" w14:textId="77777777" w:rsidR="00F22330" w:rsidRDefault="00F22330">
      <w:pPr>
        <w:pStyle w:val="a4"/>
        <w:autoSpaceDE w:val="0"/>
        <w:autoSpaceDN w:val="0"/>
        <w:adjustRightInd w:val="0"/>
        <w:snapToGrid w:val="0"/>
        <w:spacing w:before="0" w:line="560" w:lineRule="exact"/>
        <w:rPr>
          <w:rFonts w:hint="eastAsia"/>
          <w:szCs w:val="21"/>
        </w:rPr>
      </w:pPr>
    </w:p>
    <w:sectPr w:rsidR="00F22330">
      <w:footerReference w:type="default" r:id="rId8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41D15B" w14:textId="77777777" w:rsidR="00FC0E35" w:rsidRDefault="00FC0E35">
      <w:r>
        <w:separator/>
      </w:r>
    </w:p>
  </w:endnote>
  <w:endnote w:type="continuationSeparator" w:id="0">
    <w:p w14:paraId="299E0055" w14:textId="77777777" w:rsidR="00FC0E35" w:rsidRDefault="00FC0E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9968C" w14:textId="77777777" w:rsidR="00F22330" w:rsidRDefault="00000000">
    <w:pPr>
      <w:pStyle w:val="a8"/>
      <w:jc w:val="center"/>
      <w:rPr>
        <w:rFonts w:ascii="仿宋_GB2312" w:eastAsia="仿宋_GB2312"/>
        <w:sz w:val="20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97654BF" wp14:editId="3B9DFC7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350336018"/>
                          </w:sdtPr>
                          <w:sdtEndPr>
                            <w:rPr>
                              <w:rFonts w:ascii="仿宋_GB2312" w:eastAsia="仿宋_GB2312" w:hint="eastAsia"/>
                              <w:sz w:val="20"/>
                            </w:rPr>
                          </w:sdtEndPr>
                          <w:sdtContent>
                            <w:p w14:paraId="36EBAD09" w14:textId="77777777" w:rsidR="00F22330" w:rsidRDefault="00000000">
                              <w:pPr>
                                <w:pStyle w:val="a8"/>
                                <w:jc w:val="center"/>
                                <w:rPr>
                                  <w:rFonts w:ascii="仿宋_GB2312" w:eastAsia="仿宋_GB2312"/>
                                  <w:sz w:val="20"/>
                                </w:rPr>
                              </w:pPr>
                              <w:r>
                                <w:rPr>
                                  <w:rFonts w:ascii="仿宋_GB2312" w:eastAsia="仿宋_GB2312" w:hint="eastAsia"/>
                                  <w:sz w:val="20"/>
                                </w:rPr>
                                <w:fldChar w:fldCharType="begin"/>
                              </w:r>
                              <w:r>
                                <w:rPr>
                                  <w:rFonts w:ascii="仿宋_GB2312" w:eastAsia="仿宋_GB2312" w:hint="eastAsia"/>
                                  <w:sz w:val="20"/>
                                </w:rPr>
                                <w:instrText>PAGE   \* MERGEFORMAT</w:instrText>
                              </w:r>
                              <w:r>
                                <w:rPr>
                                  <w:rFonts w:ascii="仿宋_GB2312" w:eastAsia="仿宋_GB2312" w:hint="eastAsia"/>
                                  <w:sz w:val="20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仿宋_GB2312" w:eastAsia="仿宋_GB2312" w:hint="eastAsia"/>
                                  <w:sz w:val="20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ascii="仿宋_GB2312" w:eastAsia="仿宋_GB2312" w:hint="eastAsia"/>
                                  <w:sz w:val="20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7654BF"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" filled="f" stroked="f" strokeweight=".5pt">
              <v:textbox style="mso-fit-shape-to-text:t" inset="0,0,0,0">
                <w:txbxContent>
                  <w:sdt>
                    <w:sdtPr>
                      <w:id w:val="-350336018"/>
                    </w:sdtPr>
                    <w:sdtEndPr>
                      <w:rPr>
                        <w:rFonts w:ascii="仿宋_GB2312" w:eastAsia="仿宋_GB2312" w:hint="eastAsia"/>
                        <w:sz w:val="20"/>
                      </w:rPr>
                    </w:sdtEndPr>
                    <w:sdtContent>
                      <w:p w14:paraId="36EBAD09" w14:textId="77777777" w:rsidR="00F22330" w:rsidRDefault="00000000">
                        <w:pPr>
                          <w:pStyle w:val="a8"/>
                          <w:jc w:val="center"/>
                          <w:rPr>
                            <w:rFonts w:ascii="仿宋_GB2312" w:eastAsia="仿宋_GB2312"/>
                            <w:sz w:val="20"/>
                          </w:rPr>
                        </w:pPr>
                        <w:r>
                          <w:rPr>
                            <w:rFonts w:ascii="仿宋_GB2312" w:eastAsia="仿宋_GB2312" w:hint="eastAsia"/>
                            <w:sz w:val="20"/>
                          </w:rPr>
                          <w:fldChar w:fldCharType="begin"/>
                        </w:r>
                        <w:r>
                          <w:rPr>
                            <w:rFonts w:ascii="仿宋_GB2312" w:eastAsia="仿宋_GB2312" w:hint="eastAsia"/>
                            <w:sz w:val="20"/>
                          </w:rPr>
                          <w:instrText>PAGE   \* MERGEFORMAT</w:instrText>
                        </w:r>
                        <w:r>
                          <w:rPr>
                            <w:rFonts w:ascii="仿宋_GB2312" w:eastAsia="仿宋_GB2312" w:hint="eastAsia"/>
                            <w:sz w:val="20"/>
                          </w:rPr>
                          <w:fldChar w:fldCharType="separate"/>
                        </w:r>
                        <w:r>
                          <w:rPr>
                            <w:rFonts w:ascii="仿宋_GB2312" w:eastAsia="仿宋_GB2312" w:hint="eastAsia"/>
                            <w:sz w:val="20"/>
                            <w:lang w:val="zh-CN"/>
                          </w:rPr>
                          <w:t>2</w:t>
                        </w:r>
                        <w:r>
                          <w:rPr>
                            <w:rFonts w:ascii="仿宋_GB2312" w:eastAsia="仿宋_GB2312" w:hint="eastAsia"/>
                            <w:sz w:val="20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  <w10:wrap anchorx="margin"/>
            </v:shape>
          </w:pict>
        </mc:Fallback>
      </mc:AlternateContent>
    </w:r>
  </w:p>
  <w:p w14:paraId="66C1540C" w14:textId="77777777" w:rsidR="00F22330" w:rsidRDefault="00F2233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BF4CB" w14:textId="77777777" w:rsidR="00FC0E35" w:rsidRDefault="00FC0E35">
      <w:r>
        <w:separator/>
      </w:r>
    </w:p>
  </w:footnote>
  <w:footnote w:type="continuationSeparator" w:id="0">
    <w:p w14:paraId="271A0C11" w14:textId="77777777" w:rsidR="00FC0E35" w:rsidRDefault="00FC0E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02852"/>
    <w:multiLevelType w:val="multilevel"/>
    <w:tmpl w:val="6A702852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80" w:hanging="440"/>
      </w:pPr>
    </w:lvl>
    <w:lvl w:ilvl="2">
      <w:start w:val="1"/>
      <w:numFmt w:val="lowerRoman"/>
      <w:lvlText w:val="%3."/>
      <w:lvlJc w:val="right"/>
      <w:pPr>
        <w:ind w:left="1320" w:hanging="440"/>
      </w:pPr>
    </w:lvl>
    <w:lvl w:ilvl="3">
      <w:start w:val="1"/>
      <w:numFmt w:val="decimal"/>
      <w:lvlText w:val="%4."/>
      <w:lvlJc w:val="left"/>
      <w:pPr>
        <w:ind w:left="1760" w:hanging="440"/>
      </w:pPr>
    </w:lvl>
    <w:lvl w:ilvl="4">
      <w:start w:val="1"/>
      <w:numFmt w:val="lowerLetter"/>
      <w:lvlText w:val="%5)"/>
      <w:lvlJc w:val="left"/>
      <w:pPr>
        <w:ind w:left="2200" w:hanging="440"/>
      </w:pPr>
    </w:lvl>
    <w:lvl w:ilvl="5">
      <w:start w:val="1"/>
      <w:numFmt w:val="lowerRoman"/>
      <w:lvlText w:val="%6."/>
      <w:lvlJc w:val="right"/>
      <w:pPr>
        <w:ind w:left="2640" w:hanging="440"/>
      </w:pPr>
    </w:lvl>
    <w:lvl w:ilvl="6">
      <w:start w:val="1"/>
      <w:numFmt w:val="decimal"/>
      <w:lvlText w:val="%7."/>
      <w:lvlJc w:val="left"/>
      <w:pPr>
        <w:ind w:left="3080" w:hanging="440"/>
      </w:pPr>
    </w:lvl>
    <w:lvl w:ilvl="7">
      <w:start w:val="1"/>
      <w:numFmt w:val="lowerLetter"/>
      <w:lvlText w:val="%8)"/>
      <w:lvlJc w:val="left"/>
      <w:pPr>
        <w:ind w:left="3520" w:hanging="440"/>
      </w:pPr>
    </w:lvl>
    <w:lvl w:ilvl="8">
      <w:start w:val="1"/>
      <w:numFmt w:val="lowerRoman"/>
      <w:lvlText w:val="%9."/>
      <w:lvlJc w:val="right"/>
      <w:pPr>
        <w:ind w:left="3960" w:hanging="440"/>
      </w:pPr>
    </w:lvl>
  </w:abstractNum>
  <w:num w:numId="1" w16cid:durableId="18854377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zMwMWNiOWJjODc0NWE1M2Q3NmFmZjg0NGQ2M2U0ZGIifQ=="/>
    <w:docVar w:name="KSO_WPS_MARK_KEY" w:val="2150a590-d597-41d3-be85-1fca6ca968b5"/>
  </w:docVars>
  <w:rsids>
    <w:rsidRoot w:val="0EBB7AD8"/>
    <w:rsid w:val="00003C70"/>
    <w:rsid w:val="0000669D"/>
    <w:rsid w:val="00011DD1"/>
    <w:rsid w:val="00024DAF"/>
    <w:rsid w:val="00050ADC"/>
    <w:rsid w:val="00070810"/>
    <w:rsid w:val="000D0A54"/>
    <w:rsid w:val="000D2F2C"/>
    <w:rsid w:val="000D7833"/>
    <w:rsid w:val="000D7DA7"/>
    <w:rsid w:val="000F4AC2"/>
    <w:rsid w:val="00126D1D"/>
    <w:rsid w:val="00143636"/>
    <w:rsid w:val="00157F17"/>
    <w:rsid w:val="00161A81"/>
    <w:rsid w:val="001728E7"/>
    <w:rsid w:val="00185CC3"/>
    <w:rsid w:val="001A5B69"/>
    <w:rsid w:val="001D2774"/>
    <w:rsid w:val="001F140B"/>
    <w:rsid w:val="00221B54"/>
    <w:rsid w:val="00227617"/>
    <w:rsid w:val="002278FD"/>
    <w:rsid w:val="00234F36"/>
    <w:rsid w:val="00250781"/>
    <w:rsid w:val="002635A6"/>
    <w:rsid w:val="00264104"/>
    <w:rsid w:val="00271BF2"/>
    <w:rsid w:val="0027734A"/>
    <w:rsid w:val="002879AC"/>
    <w:rsid w:val="002A7D8B"/>
    <w:rsid w:val="002C6836"/>
    <w:rsid w:val="002E0084"/>
    <w:rsid w:val="002F359B"/>
    <w:rsid w:val="003102C0"/>
    <w:rsid w:val="00313183"/>
    <w:rsid w:val="00317C90"/>
    <w:rsid w:val="00331792"/>
    <w:rsid w:val="003528E7"/>
    <w:rsid w:val="00393BA0"/>
    <w:rsid w:val="003F6D26"/>
    <w:rsid w:val="003F7520"/>
    <w:rsid w:val="004013DC"/>
    <w:rsid w:val="004139A6"/>
    <w:rsid w:val="00467C18"/>
    <w:rsid w:val="00493441"/>
    <w:rsid w:val="00496363"/>
    <w:rsid w:val="004B422B"/>
    <w:rsid w:val="004C02DC"/>
    <w:rsid w:val="004D12BB"/>
    <w:rsid w:val="004D4A37"/>
    <w:rsid w:val="004E4C83"/>
    <w:rsid w:val="004E722D"/>
    <w:rsid w:val="004F315F"/>
    <w:rsid w:val="00504922"/>
    <w:rsid w:val="0051269B"/>
    <w:rsid w:val="005129EE"/>
    <w:rsid w:val="00520461"/>
    <w:rsid w:val="005278F3"/>
    <w:rsid w:val="00541140"/>
    <w:rsid w:val="00564615"/>
    <w:rsid w:val="00585D7E"/>
    <w:rsid w:val="0059271E"/>
    <w:rsid w:val="005A3A7D"/>
    <w:rsid w:val="005B33CC"/>
    <w:rsid w:val="005B77DE"/>
    <w:rsid w:val="005C06FF"/>
    <w:rsid w:val="005C0E5B"/>
    <w:rsid w:val="005C466F"/>
    <w:rsid w:val="005E0703"/>
    <w:rsid w:val="005E6C7B"/>
    <w:rsid w:val="005F4774"/>
    <w:rsid w:val="00620A75"/>
    <w:rsid w:val="006312D1"/>
    <w:rsid w:val="006507B7"/>
    <w:rsid w:val="0066762B"/>
    <w:rsid w:val="00674155"/>
    <w:rsid w:val="0068177E"/>
    <w:rsid w:val="00687F84"/>
    <w:rsid w:val="006A708F"/>
    <w:rsid w:val="006B3976"/>
    <w:rsid w:val="006F52FC"/>
    <w:rsid w:val="00706250"/>
    <w:rsid w:val="00713811"/>
    <w:rsid w:val="00715E3D"/>
    <w:rsid w:val="00722924"/>
    <w:rsid w:val="0076168E"/>
    <w:rsid w:val="00762999"/>
    <w:rsid w:val="0077523B"/>
    <w:rsid w:val="00782FF6"/>
    <w:rsid w:val="007937E5"/>
    <w:rsid w:val="00794BE9"/>
    <w:rsid w:val="007A1133"/>
    <w:rsid w:val="007A509E"/>
    <w:rsid w:val="007B3B08"/>
    <w:rsid w:val="007C273A"/>
    <w:rsid w:val="007D4520"/>
    <w:rsid w:val="007E6F78"/>
    <w:rsid w:val="007F7BFB"/>
    <w:rsid w:val="00801119"/>
    <w:rsid w:val="00817CA4"/>
    <w:rsid w:val="00824A44"/>
    <w:rsid w:val="008441C5"/>
    <w:rsid w:val="00851717"/>
    <w:rsid w:val="00873E44"/>
    <w:rsid w:val="008765F0"/>
    <w:rsid w:val="00893401"/>
    <w:rsid w:val="008A5320"/>
    <w:rsid w:val="008B34B8"/>
    <w:rsid w:val="008B5E76"/>
    <w:rsid w:val="009009B2"/>
    <w:rsid w:val="009108D6"/>
    <w:rsid w:val="00953C44"/>
    <w:rsid w:val="00954C75"/>
    <w:rsid w:val="0099110E"/>
    <w:rsid w:val="00991330"/>
    <w:rsid w:val="009940AB"/>
    <w:rsid w:val="009A2214"/>
    <w:rsid w:val="009C7757"/>
    <w:rsid w:val="009D3C48"/>
    <w:rsid w:val="009D4820"/>
    <w:rsid w:val="009F04EF"/>
    <w:rsid w:val="00A13318"/>
    <w:rsid w:val="00A617F9"/>
    <w:rsid w:val="00A6578C"/>
    <w:rsid w:val="00A800CD"/>
    <w:rsid w:val="00AC259E"/>
    <w:rsid w:val="00AC79C6"/>
    <w:rsid w:val="00AD36DF"/>
    <w:rsid w:val="00AE05D4"/>
    <w:rsid w:val="00AE6E62"/>
    <w:rsid w:val="00AF6A37"/>
    <w:rsid w:val="00B1787A"/>
    <w:rsid w:val="00B31459"/>
    <w:rsid w:val="00B40B7F"/>
    <w:rsid w:val="00B53858"/>
    <w:rsid w:val="00B71A09"/>
    <w:rsid w:val="00B74CF5"/>
    <w:rsid w:val="00B80FDA"/>
    <w:rsid w:val="00BB17A1"/>
    <w:rsid w:val="00BD1419"/>
    <w:rsid w:val="00BE27A5"/>
    <w:rsid w:val="00BF05B9"/>
    <w:rsid w:val="00C038B0"/>
    <w:rsid w:val="00C067E0"/>
    <w:rsid w:val="00C215A1"/>
    <w:rsid w:val="00C50118"/>
    <w:rsid w:val="00C57384"/>
    <w:rsid w:val="00C758B8"/>
    <w:rsid w:val="00C84BD8"/>
    <w:rsid w:val="00CD0D8E"/>
    <w:rsid w:val="00CF0C73"/>
    <w:rsid w:val="00CF5FF2"/>
    <w:rsid w:val="00D03BD2"/>
    <w:rsid w:val="00D10FEB"/>
    <w:rsid w:val="00D1644E"/>
    <w:rsid w:val="00D245B5"/>
    <w:rsid w:val="00D3005F"/>
    <w:rsid w:val="00D30517"/>
    <w:rsid w:val="00D4528D"/>
    <w:rsid w:val="00D479E6"/>
    <w:rsid w:val="00D70084"/>
    <w:rsid w:val="00D824D2"/>
    <w:rsid w:val="00DE07B1"/>
    <w:rsid w:val="00DE131E"/>
    <w:rsid w:val="00E33746"/>
    <w:rsid w:val="00E33E9E"/>
    <w:rsid w:val="00E71219"/>
    <w:rsid w:val="00E973D5"/>
    <w:rsid w:val="00EC3407"/>
    <w:rsid w:val="00EC3766"/>
    <w:rsid w:val="00EE2661"/>
    <w:rsid w:val="00EE4895"/>
    <w:rsid w:val="00EF6042"/>
    <w:rsid w:val="00F0203B"/>
    <w:rsid w:val="00F12781"/>
    <w:rsid w:val="00F22330"/>
    <w:rsid w:val="00F5126F"/>
    <w:rsid w:val="00F96CF5"/>
    <w:rsid w:val="00FA0664"/>
    <w:rsid w:val="00FB269D"/>
    <w:rsid w:val="00FC0E35"/>
    <w:rsid w:val="00FC1AD3"/>
    <w:rsid w:val="00FE6464"/>
    <w:rsid w:val="00FF3CB6"/>
    <w:rsid w:val="014545C7"/>
    <w:rsid w:val="042C0EBC"/>
    <w:rsid w:val="086A0FAE"/>
    <w:rsid w:val="08AA0CD7"/>
    <w:rsid w:val="0A354679"/>
    <w:rsid w:val="0AEC3153"/>
    <w:rsid w:val="0B227B45"/>
    <w:rsid w:val="0E15129B"/>
    <w:rsid w:val="0EBB7AD8"/>
    <w:rsid w:val="0EDD29F9"/>
    <w:rsid w:val="0FD77F2D"/>
    <w:rsid w:val="11FC3C7B"/>
    <w:rsid w:val="131B2827"/>
    <w:rsid w:val="161F262E"/>
    <w:rsid w:val="19A05834"/>
    <w:rsid w:val="1B5E1C2F"/>
    <w:rsid w:val="1B7764AA"/>
    <w:rsid w:val="1F0C571A"/>
    <w:rsid w:val="20524E44"/>
    <w:rsid w:val="22957E0F"/>
    <w:rsid w:val="22D40E43"/>
    <w:rsid w:val="2B472F37"/>
    <w:rsid w:val="2B49600E"/>
    <w:rsid w:val="2B9E737C"/>
    <w:rsid w:val="2DA0303E"/>
    <w:rsid w:val="2F64283F"/>
    <w:rsid w:val="2FAD2601"/>
    <w:rsid w:val="31F93252"/>
    <w:rsid w:val="32514FF2"/>
    <w:rsid w:val="337049B2"/>
    <w:rsid w:val="36065420"/>
    <w:rsid w:val="361A4F31"/>
    <w:rsid w:val="366B28CE"/>
    <w:rsid w:val="3701395E"/>
    <w:rsid w:val="37104B4F"/>
    <w:rsid w:val="37C349A2"/>
    <w:rsid w:val="38B41360"/>
    <w:rsid w:val="3ADB4EB2"/>
    <w:rsid w:val="3BDA7C1C"/>
    <w:rsid w:val="41B122B1"/>
    <w:rsid w:val="42324FDC"/>
    <w:rsid w:val="43820CE8"/>
    <w:rsid w:val="452523E7"/>
    <w:rsid w:val="452D61E0"/>
    <w:rsid w:val="46511D59"/>
    <w:rsid w:val="4DB21057"/>
    <w:rsid w:val="4DF45FAE"/>
    <w:rsid w:val="4F754E2D"/>
    <w:rsid w:val="50E579F5"/>
    <w:rsid w:val="519C4F64"/>
    <w:rsid w:val="51D535C6"/>
    <w:rsid w:val="51E8779D"/>
    <w:rsid w:val="539810BF"/>
    <w:rsid w:val="54675C3B"/>
    <w:rsid w:val="5DDA1D14"/>
    <w:rsid w:val="5DF748C4"/>
    <w:rsid w:val="5F636926"/>
    <w:rsid w:val="623E0D13"/>
    <w:rsid w:val="63D55D6E"/>
    <w:rsid w:val="646A4041"/>
    <w:rsid w:val="66C33EDD"/>
    <w:rsid w:val="671E1113"/>
    <w:rsid w:val="6CB00A5F"/>
    <w:rsid w:val="6D6574F7"/>
    <w:rsid w:val="6EA840E4"/>
    <w:rsid w:val="6F2614AD"/>
    <w:rsid w:val="71184E25"/>
    <w:rsid w:val="723B526F"/>
    <w:rsid w:val="732E0930"/>
    <w:rsid w:val="75A362A7"/>
    <w:rsid w:val="76582727"/>
    <w:rsid w:val="765E0824"/>
    <w:rsid w:val="7ACE7C2F"/>
    <w:rsid w:val="7D4C0205"/>
    <w:rsid w:val="7F83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8035EA3"/>
  <w15:docId w15:val="{4F87B36E-F4D6-402E-BB7A-461E7FFD0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Body Text" w:uiPriority="1" w:qFormat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1"/>
    <w:qFormat/>
    <w:pPr>
      <w:autoSpaceDE w:val="0"/>
      <w:autoSpaceDN w:val="0"/>
      <w:ind w:right="325"/>
      <w:jc w:val="center"/>
      <w:outlineLvl w:val="0"/>
    </w:pPr>
    <w:rPr>
      <w:rFonts w:ascii="方正小标宋简体" w:eastAsia="方正小标宋简体" w:hAnsi="方正小标宋简体" w:cs="方正小标宋简体"/>
      <w:kern w:val="0"/>
      <w:sz w:val="44"/>
      <w:szCs w:val="44"/>
      <w:lang w:val="zh-CN" w:bidi="zh-CN"/>
    </w:rPr>
  </w:style>
  <w:style w:type="paragraph" w:styleId="2">
    <w:name w:val="heading 2"/>
    <w:basedOn w:val="a"/>
    <w:next w:val="a"/>
    <w:link w:val="20"/>
    <w:uiPriority w:val="9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link w:val="a5"/>
    <w:uiPriority w:val="1"/>
    <w:qFormat/>
    <w:pPr>
      <w:spacing w:before="4"/>
    </w:pPr>
    <w:rPr>
      <w:rFonts w:ascii="仿宋_GB2312" w:eastAsia="仿宋_GB2312" w:hAnsi="仿宋_GB2312" w:cs="仿宋_GB2312"/>
      <w:sz w:val="32"/>
      <w:szCs w:val="32"/>
      <w:lang w:val="zh-CN" w:bidi="zh-CN"/>
    </w:rPr>
  </w:style>
  <w:style w:type="paragraph" w:styleId="a6">
    <w:name w:val="Date"/>
    <w:basedOn w:val="a"/>
    <w:next w:val="a"/>
    <w:link w:val="a7"/>
    <w:qFormat/>
    <w:pPr>
      <w:ind w:leftChars="2500" w:left="100"/>
    </w:pPr>
  </w:style>
  <w:style w:type="paragraph" w:styleId="a8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qFormat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paragraph" w:customStyle="1" w:styleId="TableParagraph">
    <w:name w:val="Table Paragraph"/>
    <w:basedOn w:val="a"/>
    <w:uiPriority w:val="1"/>
    <w:qFormat/>
    <w:pPr>
      <w:spacing w:before="105"/>
      <w:ind w:left="86" w:right="78"/>
      <w:jc w:val="center"/>
    </w:pPr>
    <w:rPr>
      <w:rFonts w:ascii="仿宋" w:eastAsia="仿宋" w:hAnsi="仿宋" w:cs="仿宋"/>
      <w:lang w:val="zh-CN" w:bidi="zh-CN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21">
    <w:name w:val="font21"/>
    <w:basedOn w:val="a0"/>
    <w:qFormat/>
    <w:rPr>
      <w:rFonts w:ascii="宋体" w:eastAsia="宋体" w:hAnsi="宋体" w:cs="宋体" w:hint="eastAsia"/>
      <w:b/>
      <w:bCs/>
      <w:color w:val="000000"/>
      <w:sz w:val="22"/>
      <w:szCs w:val="22"/>
      <w:u w:val="none"/>
    </w:rPr>
  </w:style>
  <w:style w:type="paragraph" w:customStyle="1" w:styleId="Style5">
    <w:name w:val="_Style 5"/>
    <w:basedOn w:val="a"/>
    <w:next w:val="a"/>
    <w:qFormat/>
    <w:pPr>
      <w:pBdr>
        <w:bottom w:val="single" w:sz="6" w:space="1" w:color="auto"/>
      </w:pBdr>
      <w:jc w:val="center"/>
    </w:pPr>
    <w:rPr>
      <w:rFonts w:ascii="Arial"/>
      <w:vanish/>
      <w:sz w:val="16"/>
    </w:rPr>
  </w:style>
  <w:style w:type="character" w:customStyle="1" w:styleId="10">
    <w:name w:val="标题 1 字符"/>
    <w:basedOn w:val="a0"/>
    <w:link w:val="1"/>
    <w:uiPriority w:val="1"/>
    <w:qFormat/>
    <w:rPr>
      <w:rFonts w:ascii="方正小标宋简体" w:eastAsia="方正小标宋简体" w:hAnsi="方正小标宋简体" w:cs="方正小标宋简体"/>
      <w:sz w:val="44"/>
      <w:szCs w:val="44"/>
      <w:lang w:val="zh-CN" w:bidi="zh-CN"/>
    </w:rPr>
  </w:style>
  <w:style w:type="character" w:customStyle="1" w:styleId="font51">
    <w:name w:val="font51"/>
    <w:basedOn w:val="a0"/>
    <w:qFormat/>
    <w:rPr>
      <w:rFonts w:ascii="仿宋" w:eastAsia="仿宋" w:hAnsi="仿宋" w:cs="仿宋" w:hint="eastAsia"/>
      <w:b/>
      <w:bCs/>
      <w:color w:val="000000"/>
      <w:sz w:val="20"/>
      <w:szCs w:val="20"/>
      <w:u w:val="single"/>
    </w:rPr>
  </w:style>
  <w:style w:type="character" w:customStyle="1" w:styleId="font41">
    <w:name w:val="font41"/>
    <w:basedOn w:val="a0"/>
    <w:qFormat/>
    <w:rPr>
      <w:rFonts w:ascii="仿宋" w:eastAsia="仿宋" w:hAnsi="仿宋" w:cs="仿宋" w:hint="eastAsia"/>
      <w:b/>
      <w:bCs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Pr>
      <w:rFonts w:ascii="仿宋" w:eastAsia="仿宋" w:hAnsi="仿宋" w:cs="仿宋" w:hint="eastAsia"/>
      <w:color w:val="000000"/>
      <w:sz w:val="20"/>
      <w:szCs w:val="20"/>
      <w:u w:val="single"/>
    </w:rPr>
  </w:style>
  <w:style w:type="character" w:customStyle="1" w:styleId="a5">
    <w:name w:val="正文文本 字符"/>
    <w:basedOn w:val="a0"/>
    <w:link w:val="a4"/>
    <w:uiPriority w:val="1"/>
    <w:qFormat/>
    <w:rPr>
      <w:rFonts w:ascii="仿宋_GB2312" w:eastAsia="仿宋_GB2312" w:hAnsi="仿宋_GB2312" w:cs="仿宋_GB2312"/>
      <w:kern w:val="2"/>
      <w:sz w:val="32"/>
      <w:szCs w:val="32"/>
      <w:lang w:val="zh-CN" w:bidi="zh-CN"/>
    </w:rPr>
  </w:style>
  <w:style w:type="character" w:customStyle="1" w:styleId="20">
    <w:name w:val="标题 2 字符"/>
    <w:basedOn w:val="a0"/>
    <w:link w:val="2"/>
    <w:uiPriority w:val="99"/>
    <w:qFormat/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</w:rPr>
  </w:style>
  <w:style w:type="character" w:customStyle="1" w:styleId="a7">
    <w:name w:val="日期 字符"/>
    <w:basedOn w:val="a0"/>
    <w:link w:val="a6"/>
    <w:qFormat/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8</Pages>
  <Words>472</Words>
  <Characters>2691</Characters>
  <Application>Microsoft Office Word</Application>
  <DocSecurity>0</DocSecurity>
  <Lines>22</Lines>
  <Paragraphs>6</Paragraphs>
  <ScaleCrop>false</ScaleCrop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日光</dc:creator>
  <cp:lastModifiedBy>Green</cp:lastModifiedBy>
  <cp:revision>53</cp:revision>
  <cp:lastPrinted>2024-07-10T00:29:00Z</cp:lastPrinted>
  <dcterms:created xsi:type="dcterms:W3CDTF">2025-02-24T02:32:00Z</dcterms:created>
  <dcterms:modified xsi:type="dcterms:W3CDTF">2025-04-21T01:48:00Z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4CC89B0B6EF34A4B9E89F95F064FA786_13</vt:lpwstr>
  </property>
  <property fmtid="{D5CDD505-2E9C-101B-9397-08002B2CF9AE}" pid="4" name="KSOTemplateDocerSaveRecord">
    <vt:lpwstr>eyJoZGlkIjoiZWIxZWVlOGZiODNlZGExNjBiOGJlZmY0MWJkMDA1MTEiLCJ1c2VySWQiOiI3OTM1OTI1NzIifQ==</vt:lpwstr>
  </property>
</Properties>
</file>