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CF1" w:rsidRPr="00B62119" w:rsidRDefault="00023C5B" w:rsidP="00023C5B">
      <w:pPr>
        <w:spacing w:line="240" w:lineRule="auto"/>
        <w:ind w:firstLineChars="0" w:firstLine="0"/>
        <w:jc w:val="left"/>
        <w:rPr>
          <w:rFonts w:ascii="宋体" w:eastAsia="宋体" w:hAnsi="宋体"/>
          <w:sz w:val="32"/>
          <w:szCs w:val="44"/>
        </w:rPr>
      </w:pPr>
      <w:r w:rsidRPr="00B62119">
        <w:rPr>
          <w:rFonts w:ascii="宋体" w:eastAsia="宋体" w:hAnsi="宋体" w:hint="eastAsia"/>
          <w:sz w:val="32"/>
          <w:szCs w:val="44"/>
        </w:rPr>
        <w:t>附件1：研究生国家奖学金和学业奖学金评审工作时间安排</w:t>
      </w:r>
    </w:p>
    <w:p w:rsidR="00023C5B" w:rsidRPr="00023C5B" w:rsidRDefault="00023C5B" w:rsidP="006302D0">
      <w:pPr>
        <w:spacing w:line="240" w:lineRule="auto"/>
        <w:ind w:firstLine="640"/>
        <w:rPr>
          <w:sz w:val="32"/>
          <w:szCs w:val="32"/>
        </w:rPr>
      </w:pPr>
      <w:proofErr w:type="gramStart"/>
      <w:r w:rsidRPr="00023C5B">
        <w:rPr>
          <w:rFonts w:hint="eastAsia"/>
          <w:sz w:val="32"/>
          <w:szCs w:val="32"/>
        </w:rPr>
        <w:t>一</w:t>
      </w:r>
      <w:proofErr w:type="gramEnd"/>
      <w:r w:rsidRPr="00023C5B">
        <w:rPr>
          <w:rFonts w:hint="eastAsia"/>
          <w:sz w:val="32"/>
          <w:szCs w:val="32"/>
        </w:rPr>
        <w:t xml:space="preserve"> 、学业奖学金</w:t>
      </w:r>
    </w:p>
    <w:p w:rsidR="00023C5B" w:rsidRPr="00023C5B" w:rsidRDefault="00023C5B" w:rsidP="00023C5B">
      <w:pPr>
        <w:spacing w:line="560" w:lineRule="exact"/>
        <w:ind w:firstLine="640"/>
        <w:rPr>
          <w:sz w:val="32"/>
          <w:szCs w:val="32"/>
        </w:rPr>
      </w:pPr>
      <w:r w:rsidRPr="00023C5B">
        <w:rPr>
          <w:rFonts w:hint="eastAsia"/>
          <w:sz w:val="32"/>
          <w:szCs w:val="32"/>
        </w:rPr>
        <w:t>（一）各院系根据学校相关文件要求、</w:t>
      </w:r>
      <w:r w:rsidRPr="00023C5B">
        <w:rPr>
          <w:sz w:val="32"/>
          <w:szCs w:val="32"/>
        </w:rPr>
        <w:t>历年</w:t>
      </w:r>
      <w:r w:rsidRPr="00023C5B">
        <w:rPr>
          <w:rFonts w:hint="eastAsia"/>
          <w:sz w:val="32"/>
          <w:szCs w:val="32"/>
        </w:rPr>
        <w:t>评定</w:t>
      </w:r>
      <w:r w:rsidRPr="00023C5B">
        <w:rPr>
          <w:sz w:val="32"/>
          <w:szCs w:val="32"/>
        </w:rPr>
        <w:t>情况</w:t>
      </w:r>
      <w:r w:rsidRPr="00023C5B">
        <w:rPr>
          <w:rFonts w:hint="eastAsia"/>
          <w:sz w:val="32"/>
          <w:szCs w:val="32"/>
        </w:rPr>
        <w:t>，充分听取各学科导师和研究生的意见和建议，</w:t>
      </w:r>
      <w:proofErr w:type="gramStart"/>
      <w:r w:rsidRPr="00023C5B">
        <w:rPr>
          <w:rFonts w:hint="eastAsia"/>
          <w:sz w:val="32"/>
          <w:szCs w:val="32"/>
        </w:rPr>
        <w:t>修定</w:t>
      </w:r>
      <w:proofErr w:type="gramEnd"/>
      <w:r w:rsidRPr="00023C5B">
        <w:rPr>
          <w:rFonts w:hint="eastAsia"/>
          <w:sz w:val="32"/>
          <w:szCs w:val="32"/>
        </w:rPr>
        <w:t>本单位研究生学业奖学金评定方案，确定研究生学业奖学金评审委员会名单并设立评审举报监督电话，于</w:t>
      </w:r>
      <w:r w:rsidRPr="000C0C4E">
        <w:rPr>
          <w:rFonts w:hint="eastAsia"/>
          <w:sz w:val="32"/>
          <w:szCs w:val="32"/>
        </w:rPr>
        <w:t>9月1</w:t>
      </w:r>
      <w:r w:rsidR="00AB4C8C">
        <w:rPr>
          <w:sz w:val="32"/>
          <w:szCs w:val="32"/>
        </w:rPr>
        <w:t>4</w:t>
      </w:r>
      <w:r w:rsidRPr="000C0C4E">
        <w:rPr>
          <w:rFonts w:hint="eastAsia"/>
          <w:sz w:val="32"/>
          <w:szCs w:val="32"/>
        </w:rPr>
        <w:t>日</w:t>
      </w:r>
      <w:r w:rsidRPr="00023C5B">
        <w:rPr>
          <w:rFonts w:hint="eastAsia"/>
          <w:sz w:val="32"/>
          <w:szCs w:val="32"/>
        </w:rPr>
        <w:t>前报研究生院备案。经备案后的相关材料须在本单位进行公示，并在学生中进行政策宣传与解读。</w:t>
      </w:r>
    </w:p>
    <w:p w:rsidR="00023C5B" w:rsidRPr="00023C5B" w:rsidRDefault="00023C5B" w:rsidP="00023C5B">
      <w:pPr>
        <w:spacing w:line="560" w:lineRule="exact"/>
        <w:ind w:firstLine="640"/>
        <w:rPr>
          <w:sz w:val="32"/>
          <w:szCs w:val="32"/>
        </w:rPr>
      </w:pPr>
      <w:r w:rsidRPr="00023C5B">
        <w:rPr>
          <w:rFonts w:hint="eastAsia"/>
          <w:sz w:val="32"/>
          <w:szCs w:val="32"/>
        </w:rPr>
        <w:t>（二）各院系按照本单位学业奖学金名额分配情况，于</w:t>
      </w:r>
      <w:r w:rsidRPr="000C0C4E">
        <w:rPr>
          <w:rFonts w:hint="eastAsia"/>
          <w:sz w:val="32"/>
          <w:szCs w:val="32"/>
        </w:rPr>
        <w:t>9月</w:t>
      </w:r>
      <w:r w:rsidRPr="000C0C4E">
        <w:rPr>
          <w:sz w:val="32"/>
          <w:szCs w:val="32"/>
        </w:rPr>
        <w:t>1</w:t>
      </w:r>
      <w:r w:rsidR="00AB4C8C">
        <w:rPr>
          <w:sz w:val="32"/>
          <w:szCs w:val="32"/>
        </w:rPr>
        <w:t>9</w:t>
      </w:r>
      <w:r w:rsidRPr="000C0C4E">
        <w:rPr>
          <w:rFonts w:hint="eastAsia"/>
          <w:sz w:val="32"/>
          <w:szCs w:val="32"/>
        </w:rPr>
        <w:t>日</w:t>
      </w:r>
      <w:r w:rsidRPr="00023C5B">
        <w:rPr>
          <w:rFonts w:hint="eastAsia"/>
          <w:sz w:val="32"/>
          <w:szCs w:val="32"/>
        </w:rPr>
        <w:t>前完成评定工作，核实研究生缴纳学费、档案在校情况，并填写《</w:t>
      </w:r>
      <w:r w:rsidRPr="000C0C4E">
        <w:rPr>
          <w:rFonts w:hint="eastAsia"/>
          <w:sz w:val="32"/>
          <w:szCs w:val="32"/>
        </w:rPr>
        <w:t>××级</w:t>
      </w:r>
      <w:r w:rsidRPr="00023C5B">
        <w:rPr>
          <w:rFonts w:hint="eastAsia"/>
          <w:sz w:val="32"/>
          <w:szCs w:val="32"/>
        </w:rPr>
        <w:t>博士研究生学业奖学金名单汇总表》和《</w:t>
      </w:r>
      <w:r w:rsidRPr="000C0C4E">
        <w:rPr>
          <w:rFonts w:hint="eastAsia"/>
          <w:sz w:val="32"/>
          <w:szCs w:val="32"/>
        </w:rPr>
        <w:t>××级</w:t>
      </w:r>
      <w:r w:rsidRPr="00023C5B">
        <w:rPr>
          <w:rFonts w:hint="eastAsia"/>
          <w:sz w:val="32"/>
          <w:szCs w:val="32"/>
        </w:rPr>
        <w:t>硕士研究生学业奖学金名单汇总表》并在本单位进行不少于3个工作日的公示。</w:t>
      </w:r>
    </w:p>
    <w:p w:rsidR="00023C5B" w:rsidRPr="00023C5B" w:rsidRDefault="00023C5B" w:rsidP="00023C5B">
      <w:pPr>
        <w:spacing w:line="560" w:lineRule="exact"/>
        <w:ind w:firstLine="640"/>
        <w:rPr>
          <w:sz w:val="32"/>
          <w:szCs w:val="32"/>
        </w:rPr>
      </w:pPr>
      <w:r w:rsidRPr="00023C5B">
        <w:rPr>
          <w:rFonts w:hint="eastAsia"/>
          <w:sz w:val="32"/>
          <w:szCs w:val="32"/>
        </w:rPr>
        <w:t>各单位于</w:t>
      </w:r>
      <w:r w:rsidRPr="000C0C4E">
        <w:rPr>
          <w:rFonts w:hint="eastAsia"/>
          <w:sz w:val="32"/>
          <w:szCs w:val="32"/>
        </w:rPr>
        <w:t>9月</w:t>
      </w:r>
      <w:r w:rsidRPr="000C0C4E">
        <w:rPr>
          <w:sz w:val="32"/>
          <w:szCs w:val="32"/>
        </w:rPr>
        <w:t>21</w:t>
      </w:r>
      <w:r w:rsidRPr="000C0C4E">
        <w:rPr>
          <w:rFonts w:hint="eastAsia"/>
          <w:sz w:val="32"/>
          <w:szCs w:val="32"/>
        </w:rPr>
        <w:t>日</w:t>
      </w:r>
      <w:r w:rsidRPr="00023C5B">
        <w:rPr>
          <w:rFonts w:hint="eastAsia"/>
          <w:sz w:val="32"/>
          <w:szCs w:val="32"/>
        </w:rPr>
        <w:t>11：00前将领导签字并加盖单位公章的相关材料提交至研究生院（主楼727室），</w:t>
      </w:r>
      <w:r w:rsidRPr="00023C5B">
        <w:rPr>
          <w:sz w:val="32"/>
          <w:szCs w:val="32"/>
        </w:rPr>
        <w:t>电子版发送至chenyuqing@hrbeu.edu.cn</w:t>
      </w:r>
      <w:r w:rsidRPr="00023C5B">
        <w:rPr>
          <w:rFonts w:hint="eastAsia"/>
          <w:sz w:val="32"/>
          <w:szCs w:val="32"/>
        </w:rPr>
        <w:t>。</w:t>
      </w:r>
    </w:p>
    <w:p w:rsidR="00023C5B" w:rsidRPr="00023C5B" w:rsidRDefault="00023C5B" w:rsidP="00023C5B">
      <w:pPr>
        <w:spacing w:line="560" w:lineRule="exact"/>
        <w:ind w:firstLine="640"/>
        <w:rPr>
          <w:sz w:val="32"/>
          <w:szCs w:val="32"/>
        </w:rPr>
      </w:pPr>
      <w:r w:rsidRPr="00023C5B">
        <w:rPr>
          <w:rFonts w:hint="eastAsia"/>
          <w:sz w:val="32"/>
          <w:szCs w:val="32"/>
        </w:rPr>
        <w:t>（三）学校学业奖学金评审领导小组办公室组织</w:t>
      </w:r>
      <w:r w:rsidRPr="00023C5B">
        <w:rPr>
          <w:sz w:val="32"/>
          <w:szCs w:val="32"/>
        </w:rPr>
        <w:t>审核各</w:t>
      </w:r>
      <w:r w:rsidRPr="00023C5B">
        <w:rPr>
          <w:rFonts w:hint="eastAsia"/>
          <w:sz w:val="32"/>
          <w:szCs w:val="32"/>
        </w:rPr>
        <w:t>学院（系、部）</w:t>
      </w:r>
      <w:r w:rsidRPr="00023C5B">
        <w:rPr>
          <w:sz w:val="32"/>
          <w:szCs w:val="32"/>
        </w:rPr>
        <w:t>的</w:t>
      </w:r>
      <w:r w:rsidRPr="00023C5B">
        <w:rPr>
          <w:rFonts w:hint="eastAsia"/>
          <w:sz w:val="32"/>
          <w:szCs w:val="32"/>
        </w:rPr>
        <w:t>拟获奖</w:t>
      </w:r>
      <w:r w:rsidRPr="00023C5B">
        <w:rPr>
          <w:sz w:val="32"/>
          <w:szCs w:val="32"/>
        </w:rPr>
        <w:t>名单</w:t>
      </w:r>
      <w:r w:rsidRPr="00023C5B">
        <w:rPr>
          <w:rFonts w:hint="eastAsia"/>
          <w:sz w:val="32"/>
          <w:szCs w:val="32"/>
        </w:rPr>
        <w:t>，审核无误后报学校学业奖学金评审领导小组</w:t>
      </w:r>
      <w:r w:rsidRPr="00023C5B">
        <w:rPr>
          <w:sz w:val="32"/>
          <w:szCs w:val="32"/>
        </w:rPr>
        <w:t>审</w:t>
      </w:r>
      <w:r w:rsidRPr="00023C5B">
        <w:rPr>
          <w:rFonts w:hint="eastAsia"/>
          <w:sz w:val="32"/>
          <w:szCs w:val="32"/>
        </w:rPr>
        <w:t>定。</w:t>
      </w:r>
    </w:p>
    <w:p w:rsidR="00023C5B" w:rsidRPr="00023C5B" w:rsidRDefault="00023C5B" w:rsidP="00023C5B">
      <w:pPr>
        <w:spacing w:line="560" w:lineRule="exact"/>
        <w:ind w:firstLine="640"/>
        <w:rPr>
          <w:sz w:val="32"/>
          <w:szCs w:val="32"/>
        </w:rPr>
      </w:pPr>
      <w:r w:rsidRPr="00023C5B">
        <w:rPr>
          <w:rFonts w:hint="eastAsia"/>
          <w:sz w:val="32"/>
          <w:szCs w:val="32"/>
        </w:rPr>
        <w:t>学校学业奖学金评审领导小组办公室</w:t>
      </w:r>
      <w:r w:rsidRPr="00023C5B">
        <w:rPr>
          <w:sz w:val="32"/>
          <w:szCs w:val="32"/>
        </w:rPr>
        <w:t>将审</w:t>
      </w:r>
      <w:r w:rsidRPr="00023C5B">
        <w:rPr>
          <w:rFonts w:hint="eastAsia"/>
          <w:sz w:val="32"/>
          <w:szCs w:val="32"/>
        </w:rPr>
        <w:t>定</w:t>
      </w:r>
      <w:r w:rsidRPr="00023C5B">
        <w:rPr>
          <w:sz w:val="32"/>
          <w:szCs w:val="32"/>
        </w:rPr>
        <w:t>后</w:t>
      </w:r>
      <w:r w:rsidRPr="00023C5B">
        <w:rPr>
          <w:rFonts w:hint="eastAsia"/>
          <w:sz w:val="32"/>
          <w:szCs w:val="32"/>
        </w:rPr>
        <w:t>的学业奖学金</w:t>
      </w:r>
      <w:r w:rsidRPr="00023C5B">
        <w:rPr>
          <w:sz w:val="32"/>
          <w:szCs w:val="32"/>
        </w:rPr>
        <w:t>名单在</w:t>
      </w:r>
      <w:r w:rsidRPr="00023C5B">
        <w:rPr>
          <w:rFonts w:hint="eastAsia"/>
          <w:sz w:val="32"/>
          <w:szCs w:val="32"/>
        </w:rPr>
        <w:t>全校范围内</w:t>
      </w:r>
      <w:r w:rsidRPr="00023C5B">
        <w:rPr>
          <w:sz w:val="32"/>
          <w:szCs w:val="32"/>
        </w:rPr>
        <w:t>进行</w:t>
      </w:r>
      <w:r w:rsidRPr="00023C5B">
        <w:rPr>
          <w:rFonts w:hint="eastAsia"/>
          <w:sz w:val="32"/>
          <w:szCs w:val="32"/>
        </w:rPr>
        <w:t>2个工作日的</w:t>
      </w:r>
      <w:r w:rsidRPr="00023C5B">
        <w:rPr>
          <w:sz w:val="32"/>
          <w:szCs w:val="32"/>
        </w:rPr>
        <w:t>公示</w:t>
      </w:r>
      <w:r w:rsidRPr="00023C5B">
        <w:rPr>
          <w:rFonts w:hint="eastAsia"/>
          <w:sz w:val="32"/>
          <w:szCs w:val="32"/>
        </w:rPr>
        <w:t>。</w:t>
      </w:r>
    </w:p>
    <w:p w:rsidR="00023C5B" w:rsidRDefault="00023C5B" w:rsidP="006302D0">
      <w:pPr>
        <w:spacing w:line="240" w:lineRule="auto"/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二、国家奖学金</w:t>
      </w:r>
    </w:p>
    <w:p w:rsidR="00023C5B" w:rsidRPr="00023C5B" w:rsidRDefault="00023C5B" w:rsidP="00023C5B">
      <w:pPr>
        <w:spacing w:line="560" w:lineRule="exact"/>
        <w:ind w:firstLine="640"/>
        <w:rPr>
          <w:sz w:val="32"/>
          <w:szCs w:val="32"/>
        </w:rPr>
      </w:pPr>
      <w:r w:rsidRPr="00023C5B">
        <w:rPr>
          <w:rFonts w:hint="eastAsia"/>
          <w:sz w:val="32"/>
          <w:szCs w:val="32"/>
        </w:rPr>
        <w:t>（一）</w:t>
      </w:r>
      <w:r w:rsidRPr="000C0C4E">
        <w:rPr>
          <w:sz w:val="32"/>
          <w:szCs w:val="32"/>
        </w:rPr>
        <w:t>9</w:t>
      </w:r>
      <w:r w:rsidRPr="000C0C4E">
        <w:rPr>
          <w:rFonts w:hint="eastAsia"/>
          <w:sz w:val="32"/>
          <w:szCs w:val="32"/>
        </w:rPr>
        <w:t>月</w:t>
      </w:r>
      <w:r w:rsidR="00AB4C8C">
        <w:rPr>
          <w:sz w:val="32"/>
          <w:szCs w:val="32"/>
        </w:rPr>
        <w:t>2</w:t>
      </w:r>
      <w:r w:rsidR="005732AB">
        <w:rPr>
          <w:sz w:val="32"/>
          <w:szCs w:val="32"/>
        </w:rPr>
        <w:t>8</w:t>
      </w:r>
      <w:r w:rsidRPr="000C0C4E">
        <w:rPr>
          <w:rFonts w:hint="eastAsia"/>
          <w:sz w:val="32"/>
          <w:szCs w:val="32"/>
        </w:rPr>
        <w:t>日</w:t>
      </w:r>
      <w:r w:rsidRPr="00023C5B">
        <w:rPr>
          <w:rFonts w:hint="eastAsia"/>
          <w:sz w:val="32"/>
          <w:szCs w:val="32"/>
        </w:rPr>
        <w:t>前各院系</w:t>
      </w:r>
      <w:r w:rsidRPr="00023C5B">
        <w:rPr>
          <w:sz w:val="32"/>
          <w:szCs w:val="32"/>
        </w:rPr>
        <w:t>修订评审细则，</w:t>
      </w:r>
      <w:r w:rsidRPr="00023C5B">
        <w:rPr>
          <w:rFonts w:hint="eastAsia"/>
          <w:sz w:val="32"/>
          <w:szCs w:val="32"/>
        </w:rPr>
        <w:t>公布举报监督电</w:t>
      </w:r>
      <w:r w:rsidRPr="00023C5B">
        <w:rPr>
          <w:rFonts w:hint="eastAsia"/>
          <w:sz w:val="32"/>
          <w:szCs w:val="32"/>
        </w:rPr>
        <w:lastRenderedPageBreak/>
        <w:t>话，将《研究生国家奖学金评审实施细则》和院系评审委员会名单报研究生院备案后</w:t>
      </w:r>
      <w:r w:rsidRPr="00023C5B">
        <w:rPr>
          <w:sz w:val="32"/>
          <w:szCs w:val="32"/>
        </w:rPr>
        <w:t>在学院内公</w:t>
      </w:r>
      <w:r w:rsidRPr="00023C5B">
        <w:rPr>
          <w:rFonts w:hint="eastAsia"/>
          <w:sz w:val="32"/>
          <w:szCs w:val="32"/>
        </w:rPr>
        <w:t>示。</w:t>
      </w:r>
    </w:p>
    <w:p w:rsidR="00023C5B" w:rsidRPr="00023C5B" w:rsidRDefault="00023C5B" w:rsidP="00023C5B">
      <w:pPr>
        <w:spacing w:line="560" w:lineRule="exact"/>
        <w:ind w:firstLine="640"/>
        <w:rPr>
          <w:sz w:val="32"/>
          <w:szCs w:val="32"/>
        </w:rPr>
      </w:pPr>
      <w:r w:rsidRPr="00023C5B">
        <w:rPr>
          <w:rFonts w:hint="eastAsia"/>
          <w:sz w:val="32"/>
          <w:szCs w:val="32"/>
        </w:rPr>
        <w:t>（二）</w:t>
      </w:r>
      <w:r w:rsidR="00AB4C8C">
        <w:rPr>
          <w:sz w:val="32"/>
          <w:szCs w:val="32"/>
        </w:rPr>
        <w:t>10</w:t>
      </w:r>
      <w:r w:rsidRPr="000C0C4E">
        <w:rPr>
          <w:rFonts w:hint="eastAsia"/>
          <w:sz w:val="32"/>
          <w:szCs w:val="32"/>
        </w:rPr>
        <w:t>月</w:t>
      </w:r>
      <w:r w:rsidR="00AB4C8C">
        <w:rPr>
          <w:sz w:val="32"/>
          <w:szCs w:val="32"/>
        </w:rPr>
        <w:t>8</w:t>
      </w:r>
      <w:r w:rsidRPr="000C0C4E">
        <w:rPr>
          <w:rFonts w:hint="eastAsia"/>
          <w:sz w:val="32"/>
          <w:szCs w:val="32"/>
        </w:rPr>
        <w:t>日</w:t>
      </w:r>
      <w:r w:rsidR="005732AB">
        <w:rPr>
          <w:rFonts w:hint="eastAsia"/>
          <w:sz w:val="32"/>
          <w:szCs w:val="32"/>
        </w:rPr>
        <w:t>前</w:t>
      </w:r>
      <w:r w:rsidRPr="00023C5B">
        <w:rPr>
          <w:rFonts w:hint="eastAsia"/>
          <w:sz w:val="32"/>
          <w:szCs w:val="32"/>
        </w:rPr>
        <w:t>，符合申请条件的研究生进行报名，</w:t>
      </w:r>
      <w:r w:rsidRPr="000C0C4E">
        <w:rPr>
          <w:rFonts w:hint="eastAsia"/>
          <w:sz w:val="32"/>
          <w:szCs w:val="32"/>
        </w:rPr>
        <w:t>并将</w:t>
      </w:r>
      <w:r w:rsidR="000C0C4E">
        <w:rPr>
          <w:rFonts w:hint="eastAsia"/>
          <w:sz w:val="32"/>
          <w:szCs w:val="32"/>
        </w:rPr>
        <w:t>在研究生系统中填写</w:t>
      </w:r>
      <w:r w:rsidRPr="000C0C4E">
        <w:rPr>
          <w:rFonts w:hint="eastAsia"/>
          <w:sz w:val="32"/>
          <w:szCs w:val="32"/>
        </w:rPr>
        <w:t>《研究生国家奖学金申请审批表》</w:t>
      </w:r>
      <w:r w:rsidRPr="00023C5B">
        <w:rPr>
          <w:rFonts w:hint="eastAsia"/>
          <w:sz w:val="32"/>
          <w:szCs w:val="32"/>
        </w:rPr>
        <w:t>及相关材料提交至院系。</w:t>
      </w:r>
    </w:p>
    <w:p w:rsidR="00023C5B" w:rsidRPr="00023C5B" w:rsidRDefault="00023C5B" w:rsidP="00023C5B">
      <w:pPr>
        <w:spacing w:line="560" w:lineRule="exact"/>
        <w:ind w:leftChars="50" w:left="150" w:firstLineChars="150" w:firstLine="480"/>
        <w:rPr>
          <w:sz w:val="32"/>
          <w:szCs w:val="32"/>
        </w:rPr>
      </w:pPr>
      <w:r w:rsidRPr="00023C5B">
        <w:rPr>
          <w:rFonts w:hint="eastAsia"/>
          <w:sz w:val="32"/>
          <w:szCs w:val="32"/>
        </w:rPr>
        <w:t>（三）</w:t>
      </w:r>
      <w:r w:rsidR="00AB4C8C">
        <w:rPr>
          <w:sz w:val="32"/>
          <w:szCs w:val="32"/>
        </w:rPr>
        <w:t>10</w:t>
      </w:r>
      <w:r w:rsidRPr="000C0C4E">
        <w:rPr>
          <w:rFonts w:hint="eastAsia"/>
          <w:sz w:val="32"/>
          <w:szCs w:val="32"/>
        </w:rPr>
        <w:t>月</w:t>
      </w:r>
      <w:r w:rsidR="00AB4C8C">
        <w:rPr>
          <w:sz w:val="32"/>
          <w:szCs w:val="32"/>
        </w:rPr>
        <w:t>15</w:t>
      </w:r>
      <w:r w:rsidRPr="000C0C4E">
        <w:rPr>
          <w:rFonts w:hint="eastAsia"/>
          <w:sz w:val="32"/>
          <w:szCs w:val="32"/>
        </w:rPr>
        <w:t>日</w:t>
      </w:r>
      <w:r w:rsidRPr="00023C5B">
        <w:rPr>
          <w:rFonts w:hint="eastAsia"/>
          <w:sz w:val="32"/>
          <w:szCs w:val="32"/>
        </w:rPr>
        <w:t>前，各院系按照学校国家奖学金名额分配情况完成评审工作，并在本单位进行5个工作日的公示；公示无异议后，于</w:t>
      </w:r>
      <w:r w:rsidRPr="000C0C4E">
        <w:rPr>
          <w:rFonts w:hint="eastAsia"/>
          <w:sz w:val="32"/>
          <w:szCs w:val="32"/>
        </w:rPr>
        <w:t>10月</w:t>
      </w:r>
      <w:r w:rsidR="00AB4C8C">
        <w:rPr>
          <w:sz w:val="32"/>
          <w:szCs w:val="32"/>
        </w:rPr>
        <w:t>22</w:t>
      </w:r>
      <w:bookmarkStart w:id="0" w:name="_GoBack"/>
      <w:bookmarkEnd w:id="0"/>
      <w:r w:rsidRPr="000C0C4E">
        <w:rPr>
          <w:rFonts w:hint="eastAsia"/>
          <w:sz w:val="32"/>
          <w:szCs w:val="32"/>
        </w:rPr>
        <w:t>日</w:t>
      </w:r>
      <w:r w:rsidRPr="00023C5B">
        <w:rPr>
          <w:rFonts w:hint="eastAsia"/>
          <w:sz w:val="32"/>
          <w:szCs w:val="32"/>
        </w:rPr>
        <w:t>前，将《研究生国家奖学金申请审批表》、《博士研究生国家奖学金获奖学生汇总表》、《硕士研究生国家奖学金获奖学生汇总表》及201</w:t>
      </w:r>
      <w:r w:rsidR="000C0C4E">
        <w:rPr>
          <w:sz w:val="32"/>
          <w:szCs w:val="32"/>
        </w:rPr>
        <w:t>8</w:t>
      </w:r>
      <w:r w:rsidRPr="00023C5B">
        <w:rPr>
          <w:rFonts w:hint="eastAsia"/>
          <w:sz w:val="32"/>
          <w:szCs w:val="32"/>
        </w:rPr>
        <w:t>年研究生国家奖学金评分汇总表（参考样式）、拟获奖学生优秀事迹说明提交至研究生院（主楼727室</w:t>
      </w:r>
      <w:r w:rsidR="000C0C4E">
        <w:rPr>
          <w:rFonts w:hint="eastAsia"/>
          <w:sz w:val="32"/>
          <w:szCs w:val="32"/>
        </w:rPr>
        <w:t>）</w:t>
      </w:r>
      <w:r w:rsidRPr="00023C5B">
        <w:rPr>
          <w:rFonts w:hint="eastAsia"/>
          <w:sz w:val="32"/>
          <w:szCs w:val="32"/>
        </w:rPr>
        <w:t>。</w:t>
      </w:r>
    </w:p>
    <w:p w:rsidR="00023C5B" w:rsidRPr="00023C5B" w:rsidRDefault="00023C5B" w:rsidP="00023C5B">
      <w:pPr>
        <w:spacing w:line="560" w:lineRule="exact"/>
        <w:ind w:leftChars="50" w:left="150" w:firstLineChars="150" w:firstLine="480"/>
        <w:rPr>
          <w:sz w:val="32"/>
          <w:szCs w:val="32"/>
        </w:rPr>
      </w:pPr>
      <w:r w:rsidRPr="00023C5B">
        <w:rPr>
          <w:rFonts w:hint="eastAsia"/>
          <w:sz w:val="32"/>
          <w:szCs w:val="32"/>
        </w:rPr>
        <w:t>（四）学校国家奖学金评审领导小组办公室组织</w:t>
      </w:r>
      <w:r w:rsidRPr="00023C5B">
        <w:rPr>
          <w:sz w:val="32"/>
          <w:szCs w:val="32"/>
        </w:rPr>
        <w:t>审核各</w:t>
      </w:r>
      <w:r w:rsidRPr="00023C5B">
        <w:rPr>
          <w:rFonts w:hint="eastAsia"/>
          <w:sz w:val="32"/>
          <w:szCs w:val="32"/>
        </w:rPr>
        <w:t>院系</w:t>
      </w:r>
      <w:r w:rsidRPr="00023C5B">
        <w:rPr>
          <w:sz w:val="32"/>
          <w:szCs w:val="32"/>
        </w:rPr>
        <w:t>的初审名单</w:t>
      </w:r>
      <w:r w:rsidRPr="00023C5B">
        <w:rPr>
          <w:rFonts w:hint="eastAsia"/>
          <w:sz w:val="32"/>
          <w:szCs w:val="32"/>
        </w:rPr>
        <w:t>，审核无误后报学校国家奖学金评审领导小组</w:t>
      </w:r>
      <w:r w:rsidRPr="00023C5B">
        <w:rPr>
          <w:sz w:val="32"/>
          <w:szCs w:val="32"/>
        </w:rPr>
        <w:t>审</w:t>
      </w:r>
      <w:r w:rsidRPr="00023C5B">
        <w:rPr>
          <w:rFonts w:hint="eastAsia"/>
          <w:sz w:val="32"/>
          <w:szCs w:val="32"/>
        </w:rPr>
        <w:t>定。</w:t>
      </w:r>
    </w:p>
    <w:p w:rsidR="00023C5B" w:rsidRPr="00023C5B" w:rsidRDefault="00023C5B" w:rsidP="00023C5B">
      <w:pPr>
        <w:spacing w:line="560" w:lineRule="exact"/>
        <w:ind w:firstLine="640"/>
        <w:rPr>
          <w:sz w:val="32"/>
          <w:szCs w:val="32"/>
        </w:rPr>
      </w:pPr>
      <w:r w:rsidRPr="00023C5B">
        <w:rPr>
          <w:rFonts w:hint="eastAsia"/>
          <w:sz w:val="32"/>
          <w:szCs w:val="32"/>
        </w:rPr>
        <w:t>（五）学校国家奖学金评审领导小组办公室</w:t>
      </w:r>
      <w:r w:rsidRPr="00023C5B">
        <w:rPr>
          <w:sz w:val="32"/>
          <w:szCs w:val="32"/>
        </w:rPr>
        <w:t>将审</w:t>
      </w:r>
      <w:r w:rsidRPr="00023C5B">
        <w:rPr>
          <w:rFonts w:hint="eastAsia"/>
          <w:sz w:val="32"/>
          <w:szCs w:val="32"/>
        </w:rPr>
        <w:t>定</w:t>
      </w:r>
      <w:r w:rsidRPr="00023C5B">
        <w:rPr>
          <w:sz w:val="32"/>
          <w:szCs w:val="32"/>
        </w:rPr>
        <w:t>后</w:t>
      </w:r>
      <w:r w:rsidRPr="00023C5B">
        <w:rPr>
          <w:rFonts w:hint="eastAsia"/>
          <w:sz w:val="32"/>
          <w:szCs w:val="32"/>
        </w:rPr>
        <w:t>的国家奖学金</w:t>
      </w:r>
      <w:r w:rsidRPr="00023C5B">
        <w:rPr>
          <w:sz w:val="32"/>
          <w:szCs w:val="32"/>
        </w:rPr>
        <w:t>名单在</w:t>
      </w:r>
      <w:r w:rsidRPr="00023C5B">
        <w:rPr>
          <w:rFonts w:hint="eastAsia"/>
          <w:sz w:val="32"/>
          <w:szCs w:val="32"/>
        </w:rPr>
        <w:t>全校范围内</w:t>
      </w:r>
      <w:r w:rsidRPr="00023C5B">
        <w:rPr>
          <w:sz w:val="32"/>
          <w:szCs w:val="32"/>
        </w:rPr>
        <w:t>进行</w:t>
      </w:r>
      <w:r w:rsidRPr="00023C5B">
        <w:rPr>
          <w:rFonts w:hint="eastAsia"/>
          <w:sz w:val="32"/>
          <w:szCs w:val="32"/>
        </w:rPr>
        <w:t>5个工作日的</w:t>
      </w:r>
      <w:r w:rsidRPr="00023C5B">
        <w:rPr>
          <w:sz w:val="32"/>
          <w:szCs w:val="32"/>
        </w:rPr>
        <w:t>公示</w:t>
      </w:r>
      <w:r w:rsidRPr="00023C5B">
        <w:rPr>
          <w:rFonts w:hint="eastAsia"/>
          <w:sz w:val="32"/>
          <w:szCs w:val="32"/>
        </w:rPr>
        <w:t>。</w:t>
      </w:r>
    </w:p>
    <w:p w:rsidR="00023C5B" w:rsidRPr="00023C5B" w:rsidRDefault="005732AB" w:rsidP="006302D0">
      <w:pPr>
        <w:spacing w:line="240" w:lineRule="auto"/>
        <w:ind w:firstLine="640"/>
        <w:rPr>
          <w:sz w:val="32"/>
          <w:szCs w:val="32"/>
        </w:rPr>
      </w:pPr>
      <w:r>
        <w:rPr>
          <w:rFonts w:hAnsi="仿宋" w:hint="eastAsia"/>
          <w:sz w:val="32"/>
          <w:szCs w:val="32"/>
        </w:rPr>
        <w:t>以上</w:t>
      </w:r>
      <w:r>
        <w:rPr>
          <w:rFonts w:hAnsi="仿宋"/>
          <w:sz w:val="32"/>
          <w:szCs w:val="32"/>
        </w:rPr>
        <w:t>各相关表格可在研究生院网站上下载，具体路径为：研究生院网站主页</w:t>
      </w:r>
      <w:r>
        <w:rPr>
          <w:rFonts w:hAnsi="仿宋"/>
          <w:sz w:val="32"/>
          <w:szCs w:val="32"/>
        </w:rPr>
        <w:t>—“</w:t>
      </w:r>
      <w:r>
        <w:rPr>
          <w:rFonts w:hAnsi="仿宋"/>
          <w:sz w:val="32"/>
          <w:szCs w:val="32"/>
        </w:rPr>
        <w:t>相关下载</w:t>
      </w:r>
      <w:r>
        <w:rPr>
          <w:rFonts w:hAnsi="仿宋"/>
          <w:sz w:val="32"/>
          <w:szCs w:val="32"/>
        </w:rPr>
        <w:t>”—“</w:t>
      </w:r>
      <w:r>
        <w:rPr>
          <w:rFonts w:hAnsi="仿宋" w:hint="eastAsia"/>
          <w:sz w:val="32"/>
          <w:szCs w:val="32"/>
        </w:rPr>
        <w:t>学术办公室</w:t>
      </w:r>
      <w:r>
        <w:rPr>
          <w:rFonts w:hAnsi="仿宋"/>
          <w:sz w:val="32"/>
          <w:szCs w:val="32"/>
        </w:rPr>
        <w:t>”</w:t>
      </w:r>
      <w:r>
        <w:rPr>
          <w:rFonts w:hAnsi="仿宋"/>
          <w:sz w:val="32"/>
          <w:szCs w:val="32"/>
        </w:rPr>
        <w:t>。</w:t>
      </w:r>
    </w:p>
    <w:sectPr w:rsidR="00023C5B" w:rsidRPr="00023C5B" w:rsidSect="00214C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588" w:bottom="1304" w:left="158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044" w:rsidRDefault="00E61044" w:rsidP="00214CF1">
      <w:pPr>
        <w:spacing w:line="240" w:lineRule="auto"/>
        <w:ind w:firstLine="600"/>
      </w:pPr>
      <w:r>
        <w:separator/>
      </w:r>
    </w:p>
  </w:endnote>
  <w:endnote w:type="continuationSeparator" w:id="0">
    <w:p w:rsidR="00E61044" w:rsidRDefault="00E61044" w:rsidP="00214CF1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CF1" w:rsidRDefault="00214CF1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920698"/>
      <w:docPartObj>
        <w:docPartGallery w:val="Page Numbers (Bottom of Page)"/>
        <w:docPartUnique/>
      </w:docPartObj>
    </w:sdtPr>
    <w:sdtEndPr/>
    <w:sdtContent>
      <w:p w:rsidR="00214CF1" w:rsidRDefault="00214CF1">
        <w:pPr>
          <w:pStyle w:val="a5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214CF1" w:rsidRDefault="00214CF1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CF1" w:rsidRDefault="00214CF1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044" w:rsidRDefault="00E61044" w:rsidP="00214CF1">
      <w:pPr>
        <w:spacing w:line="240" w:lineRule="auto"/>
        <w:ind w:firstLine="600"/>
      </w:pPr>
      <w:r>
        <w:separator/>
      </w:r>
    </w:p>
  </w:footnote>
  <w:footnote w:type="continuationSeparator" w:id="0">
    <w:p w:rsidR="00E61044" w:rsidRDefault="00E61044" w:rsidP="00214CF1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CF1" w:rsidRDefault="00214CF1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CF1" w:rsidRPr="00214CF1" w:rsidRDefault="00214CF1" w:rsidP="00214CF1">
    <w:pPr>
      <w:ind w:firstLine="6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CF1" w:rsidRDefault="00214CF1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5B"/>
    <w:rsid w:val="00023C5B"/>
    <w:rsid w:val="000C0C4E"/>
    <w:rsid w:val="00214CF1"/>
    <w:rsid w:val="005732AB"/>
    <w:rsid w:val="006302D0"/>
    <w:rsid w:val="006B745F"/>
    <w:rsid w:val="007656BD"/>
    <w:rsid w:val="007C21F8"/>
    <w:rsid w:val="00930D6E"/>
    <w:rsid w:val="00AB4C8C"/>
    <w:rsid w:val="00AC1CE1"/>
    <w:rsid w:val="00B545A3"/>
    <w:rsid w:val="00B62119"/>
    <w:rsid w:val="00CD618A"/>
    <w:rsid w:val="00D64E09"/>
    <w:rsid w:val="00E15418"/>
    <w:rsid w:val="00E6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4866F"/>
  <w15:chartTrackingRefBased/>
  <w15:docId w15:val="{352F265C-27F0-473C-8829-4D7E7627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_GB2312" w:eastAsia="仿宋_GB2312" w:hAnsi="Times New Roman" w:cs="Times New Roman"/>
        <w:kern w:val="44"/>
        <w:sz w:val="30"/>
        <w:szCs w:val="30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CF1"/>
    <w:pPr>
      <w:widowControl w:val="0"/>
      <w:spacing w:line="500" w:lineRule="exact"/>
      <w:ind w:firstLineChars="200" w:firstLine="20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14CF1"/>
    <w:pPr>
      <w:keepNext/>
      <w:keepLines/>
      <w:spacing w:before="100" w:beforeAutospacing="1" w:after="100" w:afterAutospacing="1"/>
      <w:ind w:firstLineChars="0" w:firstLine="0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14CF1"/>
    <w:rPr>
      <w:rFonts w:eastAsia="方正小标宋简体"/>
      <w:b/>
      <w:bCs/>
      <w:kern w:val="44"/>
      <w:sz w:val="36"/>
      <w:szCs w:val="44"/>
    </w:rPr>
  </w:style>
  <w:style w:type="paragraph" w:styleId="a3">
    <w:name w:val="header"/>
    <w:basedOn w:val="a"/>
    <w:link w:val="a4"/>
    <w:uiPriority w:val="99"/>
    <w:unhideWhenUsed/>
    <w:rsid w:val="00214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4CF1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4CF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4CF1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xiaoqiang ding</dc:creator>
  <cp:keywords/>
  <dc:description/>
  <cp:lastModifiedBy>xiaoqiang ding</cp:lastModifiedBy>
  <cp:revision>4</cp:revision>
  <cp:lastPrinted>2018-09-07T07:27:00Z</cp:lastPrinted>
  <dcterms:created xsi:type="dcterms:W3CDTF">2018-09-07T03:39:00Z</dcterms:created>
  <dcterms:modified xsi:type="dcterms:W3CDTF">2018-09-11T00:49:00Z</dcterms:modified>
</cp:coreProperties>
</file>