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5B64" w:rsidRPr="00B05B64" w:rsidRDefault="00B05B64" w:rsidP="00B05B64">
      <w:pPr>
        <w:rPr>
          <w:rFonts w:ascii="仿宋_GB2312" w:eastAsia="仿宋_GB2312" w:hint="eastAsia"/>
          <w:sz w:val="24"/>
          <w:szCs w:val="24"/>
        </w:rPr>
      </w:pPr>
      <w:r w:rsidRPr="00B05B64">
        <w:rPr>
          <w:rFonts w:ascii="仿宋_GB2312" w:eastAsia="仿宋_GB2312" w:hint="eastAsia"/>
          <w:sz w:val="24"/>
          <w:szCs w:val="24"/>
        </w:rPr>
        <w:t>附件2：</w:t>
      </w:r>
    </w:p>
    <w:p w:rsidR="001815E7" w:rsidRPr="003778A4" w:rsidRDefault="001815E7" w:rsidP="001815E7">
      <w:pPr>
        <w:jc w:val="center"/>
        <w:rPr>
          <w:rFonts w:ascii="仿宋_GB2312" w:eastAsia="仿宋_GB2312"/>
          <w:b/>
          <w:sz w:val="28"/>
          <w:szCs w:val="28"/>
        </w:rPr>
      </w:pPr>
      <w:r w:rsidRPr="003778A4">
        <w:rPr>
          <w:rFonts w:ascii="仿宋_GB2312" w:eastAsia="仿宋_GB2312" w:hint="eastAsia"/>
          <w:b/>
          <w:sz w:val="28"/>
          <w:szCs w:val="28"/>
        </w:rPr>
        <w:t>全日制专业学位研究生实践基地建设经费使用范围</w:t>
      </w:r>
    </w:p>
    <w:p w:rsidR="001815E7" w:rsidRPr="003778A4" w:rsidRDefault="001815E7" w:rsidP="001815E7">
      <w:pPr>
        <w:spacing w:line="360" w:lineRule="auto"/>
        <w:ind w:firstLine="556"/>
        <w:rPr>
          <w:rFonts w:ascii="仿宋_GB2312" w:eastAsia="仿宋_GB2312"/>
          <w:sz w:val="24"/>
          <w:szCs w:val="24"/>
        </w:rPr>
      </w:pPr>
      <w:r w:rsidRPr="003778A4">
        <w:rPr>
          <w:rFonts w:ascii="仿宋_GB2312" w:eastAsia="仿宋_GB2312" w:hint="eastAsia"/>
          <w:sz w:val="24"/>
          <w:szCs w:val="24"/>
        </w:rPr>
        <w:t xml:space="preserve">经费支出原则上包括人员经费、实践教学培养费、业务费、软硬件设备购置费等。 </w:t>
      </w:r>
    </w:p>
    <w:p w:rsidR="001815E7" w:rsidRPr="003778A4" w:rsidRDefault="001815E7" w:rsidP="001815E7">
      <w:pPr>
        <w:spacing w:line="360" w:lineRule="auto"/>
        <w:ind w:firstLine="556"/>
        <w:rPr>
          <w:rFonts w:ascii="仿宋_GB2312" w:eastAsia="仿宋_GB2312"/>
          <w:sz w:val="24"/>
          <w:szCs w:val="24"/>
        </w:rPr>
      </w:pPr>
      <w:r w:rsidRPr="003778A4">
        <w:rPr>
          <w:rFonts w:ascii="仿宋_GB2312" w:eastAsia="仿宋_GB2312" w:hint="eastAsia"/>
          <w:sz w:val="24"/>
          <w:szCs w:val="24"/>
        </w:rPr>
        <w:t xml:space="preserve">1.人员经费。指在基地建设中，实践指导教师的差旅费、住宿费、劳务费。 </w:t>
      </w:r>
    </w:p>
    <w:p w:rsidR="001815E7" w:rsidRPr="003778A4" w:rsidRDefault="001815E7" w:rsidP="001815E7">
      <w:pPr>
        <w:spacing w:line="360" w:lineRule="auto"/>
        <w:ind w:firstLine="556"/>
        <w:rPr>
          <w:rFonts w:ascii="仿宋_GB2312" w:eastAsia="仿宋_GB2312"/>
          <w:sz w:val="24"/>
          <w:szCs w:val="24"/>
        </w:rPr>
      </w:pPr>
      <w:r w:rsidRPr="003778A4">
        <w:rPr>
          <w:rFonts w:ascii="仿宋_GB2312" w:eastAsia="仿宋_GB2312" w:hint="eastAsia"/>
          <w:sz w:val="24"/>
          <w:szCs w:val="24"/>
        </w:rPr>
        <w:t>2.实践教学培养费。指实践教育教学、实践课程建设、实践教材编写等与实践教学培养相关的费用。</w:t>
      </w:r>
    </w:p>
    <w:p w:rsidR="001815E7" w:rsidRPr="003778A4" w:rsidRDefault="001815E7" w:rsidP="001815E7">
      <w:pPr>
        <w:spacing w:line="360" w:lineRule="auto"/>
        <w:ind w:firstLine="556"/>
        <w:rPr>
          <w:rFonts w:ascii="仿宋_GB2312" w:eastAsia="仿宋_GB2312"/>
          <w:sz w:val="24"/>
          <w:szCs w:val="24"/>
        </w:rPr>
      </w:pPr>
      <w:r w:rsidRPr="003778A4">
        <w:rPr>
          <w:rFonts w:ascii="仿宋_GB2312" w:eastAsia="仿宋_GB2312" w:hint="eastAsia"/>
          <w:sz w:val="24"/>
          <w:szCs w:val="24"/>
        </w:rPr>
        <w:t xml:space="preserve">3.业务费。指实践基地高校运行费、实践基地企业运行费、实践基地信息工作费、专家咨询费等。具体可包括： </w:t>
      </w:r>
    </w:p>
    <w:p w:rsidR="001815E7" w:rsidRPr="003778A4" w:rsidRDefault="001815E7" w:rsidP="001815E7">
      <w:pPr>
        <w:spacing w:line="360" w:lineRule="auto"/>
        <w:ind w:firstLine="556"/>
        <w:rPr>
          <w:rFonts w:ascii="仿宋_GB2312" w:eastAsia="仿宋_GB2312"/>
          <w:sz w:val="24"/>
          <w:szCs w:val="24"/>
        </w:rPr>
      </w:pPr>
      <w:r w:rsidRPr="003778A4">
        <w:rPr>
          <w:rFonts w:ascii="仿宋_GB2312" w:eastAsia="仿宋_GB2312" w:hint="eastAsia"/>
          <w:sz w:val="24"/>
          <w:szCs w:val="24"/>
        </w:rPr>
        <w:t>（1）资料费：指在实践基地建设过程中发生的资料收集、录入、复印、翻拍、翻译等费用，以及必要的图书和专用软件购置费等。</w:t>
      </w:r>
    </w:p>
    <w:p w:rsidR="001815E7" w:rsidRPr="003778A4" w:rsidRDefault="001815E7" w:rsidP="001815E7">
      <w:pPr>
        <w:spacing w:line="360" w:lineRule="auto"/>
        <w:ind w:firstLine="556"/>
        <w:rPr>
          <w:rFonts w:ascii="仿宋_GB2312" w:eastAsia="仿宋_GB2312"/>
          <w:sz w:val="24"/>
          <w:szCs w:val="24"/>
        </w:rPr>
      </w:pPr>
      <w:r w:rsidRPr="003778A4">
        <w:rPr>
          <w:rFonts w:ascii="仿宋_GB2312" w:eastAsia="仿宋_GB2312" w:hint="eastAsia"/>
          <w:sz w:val="24"/>
          <w:szCs w:val="24"/>
        </w:rPr>
        <w:t>（2）调研费：指在实践基地建设过程中开展国内外调研活动所发生的交通费、食宿费及其它费用，结算此项经费时必须向研究生院提交5000字以上的调研报告及相关调研或参会证明。</w:t>
      </w:r>
    </w:p>
    <w:p w:rsidR="001815E7" w:rsidRPr="003778A4" w:rsidRDefault="001815E7" w:rsidP="001815E7">
      <w:pPr>
        <w:spacing w:line="360" w:lineRule="auto"/>
        <w:ind w:firstLine="556"/>
        <w:rPr>
          <w:rFonts w:ascii="仿宋_GB2312" w:eastAsia="仿宋_GB2312"/>
          <w:sz w:val="24"/>
          <w:szCs w:val="24"/>
        </w:rPr>
      </w:pPr>
      <w:r w:rsidRPr="003778A4">
        <w:rPr>
          <w:rFonts w:ascii="仿宋_GB2312" w:eastAsia="仿宋_GB2312" w:hint="eastAsia"/>
          <w:sz w:val="24"/>
          <w:szCs w:val="24"/>
        </w:rPr>
        <w:t>（3）会议费：指在实践基地建设过程中为组织开展学术研讨、协调基地建设等活动而召开小型会议的费用。组织会议之前须将会议议题、主要内容和经费预算报研究生院审批后召开。</w:t>
      </w:r>
    </w:p>
    <w:p w:rsidR="001815E7" w:rsidRPr="003778A4" w:rsidRDefault="001815E7" w:rsidP="001815E7">
      <w:pPr>
        <w:spacing w:line="360" w:lineRule="auto"/>
        <w:ind w:firstLine="556"/>
        <w:rPr>
          <w:rFonts w:ascii="仿宋_GB2312" w:eastAsia="仿宋_GB2312"/>
          <w:sz w:val="24"/>
          <w:szCs w:val="24"/>
        </w:rPr>
      </w:pPr>
      <w:r w:rsidRPr="003778A4">
        <w:rPr>
          <w:rFonts w:ascii="仿宋_GB2312" w:eastAsia="仿宋_GB2312" w:hint="eastAsia"/>
          <w:sz w:val="24"/>
          <w:szCs w:val="24"/>
        </w:rPr>
        <w:t>（4）专家咨询指导费：指在实践基地建设过程中支付给临时聘请的指导专家的费用。咨询费不得支付给本专业学位授权点相关教师和管理人员。</w:t>
      </w:r>
    </w:p>
    <w:p w:rsidR="001815E7" w:rsidRPr="003778A4" w:rsidRDefault="001815E7" w:rsidP="001815E7">
      <w:pPr>
        <w:spacing w:line="360" w:lineRule="auto"/>
        <w:ind w:firstLine="556"/>
        <w:rPr>
          <w:rFonts w:ascii="仿宋_GB2312" w:eastAsia="仿宋_GB2312"/>
          <w:sz w:val="24"/>
          <w:szCs w:val="24"/>
        </w:rPr>
      </w:pPr>
      <w:r w:rsidRPr="003778A4">
        <w:rPr>
          <w:rFonts w:ascii="仿宋_GB2312" w:eastAsia="仿宋_GB2312" w:hint="eastAsia"/>
          <w:sz w:val="24"/>
          <w:szCs w:val="24"/>
        </w:rPr>
        <w:t xml:space="preserve">（5）合作交流费：指在项目合作交流过程中产生的各类交流、招待费用。 </w:t>
      </w:r>
    </w:p>
    <w:p w:rsidR="001815E7" w:rsidRPr="003778A4" w:rsidRDefault="001815E7" w:rsidP="001815E7">
      <w:pPr>
        <w:spacing w:line="360" w:lineRule="auto"/>
        <w:ind w:firstLine="556"/>
        <w:rPr>
          <w:rFonts w:ascii="仿宋_GB2312" w:eastAsia="仿宋_GB2312"/>
          <w:sz w:val="24"/>
          <w:szCs w:val="24"/>
        </w:rPr>
      </w:pPr>
      <w:r w:rsidRPr="003778A4">
        <w:rPr>
          <w:rFonts w:ascii="仿宋_GB2312" w:eastAsia="仿宋_GB2312" w:hint="eastAsia"/>
          <w:sz w:val="24"/>
          <w:szCs w:val="24"/>
        </w:rPr>
        <w:t>4.软硬件设备购置费：指为完成实践基地建设而购置的必要的教学、科研仪器设备及其运行维护以及研究生生活、住宿条件改善等方面的支出。</w:t>
      </w:r>
    </w:p>
    <w:p w:rsidR="007718DC" w:rsidRPr="001815E7" w:rsidRDefault="007718DC"/>
    <w:sectPr w:rsidR="007718DC" w:rsidRPr="001815E7" w:rsidSect="00DD071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87071" w:rsidRDefault="00387071" w:rsidP="001815E7">
      <w:r>
        <w:separator/>
      </w:r>
    </w:p>
  </w:endnote>
  <w:endnote w:type="continuationSeparator" w:id="1">
    <w:p w:rsidR="00387071" w:rsidRDefault="00387071" w:rsidP="001815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87071" w:rsidRDefault="00387071" w:rsidP="001815E7">
      <w:r>
        <w:separator/>
      </w:r>
    </w:p>
  </w:footnote>
  <w:footnote w:type="continuationSeparator" w:id="1">
    <w:p w:rsidR="00387071" w:rsidRDefault="00387071" w:rsidP="001815E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815E7"/>
    <w:rsid w:val="001815E7"/>
    <w:rsid w:val="00387071"/>
    <w:rsid w:val="007718DC"/>
    <w:rsid w:val="00AE346C"/>
    <w:rsid w:val="00B05B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15E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815E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815E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815E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815E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88</Words>
  <Characters>503</Characters>
  <Application>Microsoft Office Word</Application>
  <DocSecurity>0</DocSecurity>
  <Lines>4</Lines>
  <Paragraphs>1</Paragraphs>
  <ScaleCrop>false</ScaleCrop>
  <Company>Microsoft</Company>
  <LinksUpToDate>false</LinksUpToDate>
  <CharactersWithSpaces>590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2014-01-07T00:47:00Z</dcterms:created>
  <dcterms:modified xsi:type="dcterms:W3CDTF">2014-01-09T01:25:00Z</dcterms:modified>
</cp:coreProperties>
</file>