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402" w:firstLineChars="100"/>
        <w:rPr>
          <w:rFonts w:ascii="仿宋_GB2312" w:hAnsi="仿宋_GB2312" w:eastAsia="仿宋_GB2312" w:cs="仿宋_GB2312"/>
          <w:b/>
          <w:sz w:val="40"/>
          <w:szCs w:val="36"/>
        </w:rPr>
      </w:pPr>
    </w:p>
    <w:p>
      <w:pPr>
        <w:spacing w:line="400" w:lineRule="exact"/>
        <w:ind w:firstLine="803" w:firstLineChars="200"/>
        <w:rPr>
          <w:rFonts w:ascii="仿宋_GB2312" w:hAnsi="仿宋_GB2312" w:eastAsia="仿宋_GB2312" w:cs="仿宋_GB2312"/>
          <w:b/>
          <w:sz w:val="40"/>
          <w:szCs w:val="36"/>
        </w:rPr>
      </w:pPr>
      <w:r>
        <w:rPr>
          <w:rFonts w:hint="eastAsia" w:ascii="仿宋_GB2312" w:hAnsi="仿宋_GB2312" w:eastAsia="仿宋_GB2312" w:cs="仿宋_GB2312"/>
          <w:b/>
          <w:sz w:val="40"/>
          <w:szCs w:val="36"/>
        </w:rPr>
        <w:t>硕士学位研究生学位评定分委员会上会材料自检表</w:t>
      </w:r>
    </w:p>
    <w:p>
      <w:pPr>
        <w:spacing w:line="400" w:lineRule="exact"/>
        <w:ind w:firstLine="402" w:firstLineChars="100"/>
        <w:rPr>
          <w:rFonts w:ascii="仿宋_GB2312" w:hAnsi="仿宋_GB2312" w:eastAsia="仿宋_GB2312" w:cs="仿宋_GB2312"/>
          <w:b/>
          <w:sz w:val="40"/>
          <w:szCs w:val="36"/>
        </w:rPr>
      </w:pPr>
    </w:p>
    <w:tbl>
      <w:tblPr>
        <w:tblStyle w:val="6"/>
        <w:tblW w:w="10627" w:type="dxa"/>
        <w:tblInd w:w="-5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126"/>
        <w:gridCol w:w="4526"/>
        <w:gridCol w:w="32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trHeight w:val="414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排序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sz w:val="22"/>
              </w:rPr>
              <w:t>材料</w:t>
            </w:r>
          </w:p>
        </w:tc>
        <w:tc>
          <w:tcPr>
            <w:tcW w:w="4526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sz w:val="22"/>
              </w:rPr>
              <w:t>自检内容</w:t>
            </w:r>
          </w:p>
        </w:tc>
        <w:tc>
          <w:tcPr>
            <w:tcW w:w="326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sz w:val="28"/>
                <w:szCs w:val="24"/>
              </w:rPr>
            </w:pPr>
            <w:r>
              <w:rPr>
                <w:rFonts w:hint="eastAsia"/>
                <w:b/>
                <w:sz w:val="22"/>
              </w:rPr>
              <w:t>备注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jc w:val="left"/>
            </w:pPr>
            <w:r>
              <w:rPr>
                <w:rFonts w:hint="eastAsia" w:cs="宋体" w:asciiTheme="minorEastAsia" w:hAnsiTheme="minorEastAsia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装订的硕士学位论文</w:t>
            </w:r>
          </w:p>
        </w:tc>
        <w:tc>
          <w:tcPr>
            <w:tcW w:w="4526" w:type="dxa"/>
            <w:vAlign w:val="center"/>
          </w:tcPr>
          <w:p>
            <w:r>
              <w:rPr>
                <w:rFonts w:hint="eastAsia"/>
              </w:rPr>
              <w:t>2本，本人及导师均已签字</w:t>
            </w:r>
          </w:p>
        </w:tc>
        <w:tc>
          <w:tcPr>
            <w:tcW w:w="3266" w:type="dxa"/>
            <w:vAlign w:val="center"/>
          </w:tcPr>
          <w:p>
            <w:pPr>
              <w:rPr>
                <w:rFonts w:cs="宋体" w:asciiTheme="minorEastAsia" w:hAnsiTheme="minorEastAsia"/>
                <w:b/>
                <w:color w:val="FF0000"/>
                <w:szCs w:val="24"/>
              </w:rPr>
            </w:pPr>
            <w:r>
              <w:rPr>
                <w:rFonts w:hint="eastAsia"/>
              </w:rPr>
              <w:t>装订要求参见哈尔滨工程大学研究生学位论文撰写规范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sz w:val="28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评阅书</w:t>
            </w:r>
          </w:p>
        </w:tc>
        <w:tc>
          <w:tcPr>
            <w:tcW w:w="4526" w:type="dxa"/>
            <w:vAlign w:val="center"/>
          </w:tcPr>
          <w:p>
            <w:pPr>
              <w:rPr>
                <w:rFonts w:cs="宋体" w:asciiTheme="minorEastAsia" w:hAnsiTheme="minorEastAsia"/>
                <w:sz w:val="28"/>
                <w:szCs w:val="24"/>
              </w:rPr>
            </w:pPr>
            <w:r>
              <w:rPr>
                <w:rFonts w:hint="eastAsia"/>
              </w:rPr>
              <w:t>答辩审批时学院盖章版本为原件，复印2套（正反面）。</w:t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每份评阅书左上角装订，每套中的每份评阅书封皮右上角标注</w: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= 1 \* GB3</w:instrTex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= 2 \* GB3</w:instrTex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，有复议的往后顺延</w: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= 3 \* GB3</w:instrTex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= 4 \* GB3</w:instrTex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④</w: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。标注顺序与</w:t>
            </w:r>
            <w:r>
              <w:rPr>
                <w:rFonts w:hint="eastAsia"/>
                <w:b/>
                <w:color w:val="FF0000"/>
              </w:rPr>
              <w:t>《哈尔滨工程大学研究生学位论文修改情况记录表》</w:t>
            </w:r>
            <w:r>
              <w:rPr>
                <w:rFonts w:hint="eastAsia"/>
                <w:b/>
                <w:color w:val="843C0B" w:themeColor="accent2" w:themeShade="80"/>
              </w:rPr>
              <w:t>第</w:t>
            </w:r>
            <w:r>
              <w:rPr>
                <w:b/>
                <w:color w:val="843C0B" w:themeColor="accent2" w:themeShade="80"/>
              </w:rPr>
              <w:fldChar w:fldCharType="begin"/>
            </w:r>
            <w:r>
              <w:rPr>
                <w:b/>
                <w:color w:val="843C0B" w:themeColor="accent2" w:themeShade="80"/>
              </w:rPr>
              <w:instrText xml:space="preserve"> </w:instrText>
            </w:r>
            <w:r>
              <w:rPr>
                <w:rFonts w:hint="eastAsia"/>
                <w:b/>
                <w:color w:val="843C0B" w:themeColor="accent2" w:themeShade="80"/>
              </w:rPr>
              <w:instrText xml:space="preserve">= 2 \* ROMAN</w:instrText>
            </w:r>
            <w:r>
              <w:rPr>
                <w:b/>
                <w:color w:val="843C0B" w:themeColor="accent2" w:themeShade="80"/>
              </w:rPr>
              <w:instrText xml:space="preserve"> </w:instrText>
            </w:r>
            <w:r>
              <w:rPr>
                <w:b/>
                <w:color w:val="843C0B" w:themeColor="accent2" w:themeShade="80"/>
              </w:rPr>
              <w:fldChar w:fldCharType="separate"/>
            </w:r>
            <w:r>
              <w:rPr>
                <w:b/>
                <w:color w:val="843C0B" w:themeColor="accent2" w:themeShade="80"/>
              </w:rPr>
              <w:t>II</w:t>
            </w:r>
            <w:r>
              <w:rPr>
                <w:b/>
                <w:color w:val="843C0B" w:themeColor="accent2" w:themeShade="80"/>
              </w:rPr>
              <w:fldChar w:fldCharType="end"/>
            </w:r>
            <w:r>
              <w:rPr>
                <w:rFonts w:hint="eastAsia"/>
                <w:b/>
                <w:color w:val="843C0B" w:themeColor="accent2" w:themeShade="80"/>
              </w:rPr>
              <w:t>部分</w:t>
            </w:r>
            <w:r>
              <w:rPr>
                <w:rFonts w:hint="eastAsia"/>
                <w:b/>
                <w:color w:val="00B0F0"/>
              </w:rPr>
              <w:t>评阅专家意见修改记录</w:t>
            </w:r>
            <w:r>
              <w:rPr>
                <w:rFonts w:hint="eastAsia"/>
                <w:b/>
              </w:rPr>
              <w:t>中评阅专家序号一致</w:t>
            </w:r>
            <w:r>
              <w:rPr>
                <w:rFonts w:hint="eastAsia" w:cs="宋体" w:asciiTheme="minorEastAsia" w:hAnsiTheme="minorEastAsia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3266" w:type="dxa"/>
            <w:vAlign w:val="center"/>
          </w:tcPr>
          <w:p>
            <w:pPr>
              <w:rPr>
                <w:rFonts w:cs="宋体" w:asciiTheme="minorEastAsia" w:hAnsiTheme="minorEastAsia"/>
                <w:sz w:val="28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每套2份或4份评阅书（复议的4份评阅书）。每套中的每份评阅书</w:t>
            </w:r>
            <w:r>
              <w:rPr>
                <w:rFonts w:hint="eastAsia" w:cs="宋体" w:asciiTheme="minorEastAsia" w:hAnsiTheme="minorEastAsia"/>
                <w:color w:val="FF0000"/>
                <w:szCs w:val="24"/>
              </w:rPr>
              <w:t>封皮右上角</w:t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标注</w: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= 1 \* GB3</w:instrTex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①</w: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= 2 \* GB3</w:instrTex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，复议的顺延</w: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= 3 \* GB3</w:instrTex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= 4 \* GB3</w:instrTex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④</w:t>
            </w:r>
            <w:r>
              <w:rPr>
                <w:rFonts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26" w:type="dxa"/>
            <w:vAlign w:val="center"/>
          </w:tcPr>
          <w:p>
            <w:pPr>
              <w:jc w:val="left"/>
              <w:rPr>
                <w:rFonts w:cs="宋体" w:asciiTheme="minorEastAsia" w:hAnsiTheme="minorEastAsia"/>
                <w:b/>
                <w:sz w:val="28"/>
                <w:szCs w:val="24"/>
              </w:rPr>
            </w:pPr>
            <w:r>
              <w:rPr>
                <w:rFonts w:hint="eastAsia" w:cs="宋体" w:asciiTheme="minorEastAsia" w:hAnsiTheme="minorEastAsia"/>
                <w:b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《硕士学位论文答辩情况表》</w:t>
            </w:r>
          </w:p>
        </w:tc>
        <w:tc>
          <w:tcPr>
            <w:tcW w:w="4526" w:type="dxa"/>
            <w:vAlign w:val="center"/>
          </w:tcPr>
          <w:p>
            <w:pPr>
              <w:rPr>
                <w:rFonts w:cs="宋体" w:asciiTheme="minorEastAsia" w:hAnsiTheme="minorEastAsia"/>
                <w:sz w:val="28"/>
                <w:szCs w:val="24"/>
              </w:rPr>
            </w:pPr>
            <w:r>
              <w:rPr>
                <w:rFonts w:hint="eastAsia"/>
              </w:rPr>
              <w:t>2份，复印件。由答辩秘书和答辩主席审核签字。</w:t>
            </w:r>
          </w:p>
        </w:tc>
        <w:tc>
          <w:tcPr>
            <w:tcW w:w="3266" w:type="dxa"/>
            <w:vAlign w:val="center"/>
          </w:tcPr>
          <w:p>
            <w:pPr>
              <w:rPr>
                <w:rFonts w:cs="宋体" w:asciiTheme="minorEastAsia" w:hAnsiTheme="minorEastAsia"/>
                <w:sz w:val="28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当</w:t>
            </w:r>
            <w:r>
              <w:rPr>
                <w:rFonts w:hint="eastAsia" w:cs="宋体" w:asciiTheme="minorEastAsia" w:hAnsiTheme="minorEastAsia"/>
                <w:color w:val="FF0000"/>
                <w:szCs w:val="24"/>
              </w:rPr>
              <w:t>答辩申请与查询</w:t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界面动态条进入</w:t>
            </w:r>
            <w:r>
              <w:rPr>
                <w:rFonts w:hint="eastAsia" w:cs="宋体" w:asciiTheme="minorEastAsia" w:hAnsiTheme="minorEastAsia"/>
                <w:color w:val="FF0000"/>
                <w:szCs w:val="24"/>
              </w:rPr>
              <w:t>答辩结果公布</w:t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时，学生可打印</w:t>
            </w:r>
            <w:r>
              <w:rPr>
                <w:rFonts w:hint="eastAsia" w:cs="宋体" w:asciiTheme="minorEastAsia" w:hAnsiTheme="minorEastAsia"/>
                <w:color w:val="FF0000"/>
                <w:szCs w:val="24"/>
              </w:rPr>
              <w:t>《答辩情况表》（含答辩记录和答辩决议）</w:t>
            </w:r>
            <w:r>
              <w:rPr>
                <w:rFonts w:hint="eastAsia" w:cs="宋体" w:asciiTheme="minorEastAsia" w:hAnsiTheme="minorEastAsia"/>
                <w:color w:val="000000" w:themeColor="text1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1" w:hRule="atLeast"/>
        </w:trPr>
        <w:tc>
          <w:tcPr>
            <w:tcW w:w="70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6" w:type="dxa"/>
            <w:vAlign w:val="center"/>
          </w:tcPr>
          <w:p>
            <w:pPr>
              <w:jc w:val="left"/>
              <w:rPr>
                <w:rFonts w:cs="宋体" w:asciiTheme="minorEastAsia" w:hAnsiTheme="minorEastAsia"/>
                <w:b/>
                <w:sz w:val="28"/>
                <w:szCs w:val="24"/>
              </w:rPr>
            </w:pPr>
            <w:r>
              <w:rPr>
                <w:rFonts w:hint="eastAsia"/>
                <w:b/>
              </w:rPr>
              <w:t>《哈尔滨工程大学硕士研究生学位论文修改情况记录表》及其所有附件</w:t>
            </w:r>
          </w:p>
        </w:tc>
        <w:tc>
          <w:tcPr>
            <w:tcW w:w="4526" w:type="dxa"/>
            <w:vAlign w:val="center"/>
          </w:tcPr>
          <w:p>
            <w:pPr>
              <w:rPr>
                <w:rFonts w:cs="宋体" w:asciiTheme="minorEastAsia" w:hAnsiTheme="minorEastAsia"/>
                <w:sz w:val="28"/>
                <w:szCs w:val="24"/>
              </w:rPr>
            </w:pPr>
            <w:r>
              <w:rPr>
                <w:rFonts w:hint="eastAsia"/>
              </w:rPr>
              <w:t>2份，均按要求完成相关审核签字。</w:t>
            </w:r>
            <w:r>
              <w:rPr>
                <w:rFonts w:cs="宋体" w:asciiTheme="minorEastAsia" w:hAnsiTheme="minorEastAsia"/>
                <w:sz w:val="28"/>
                <w:szCs w:val="24"/>
              </w:rPr>
              <w:t xml:space="preserve"> </w:t>
            </w:r>
          </w:p>
        </w:tc>
        <w:tc>
          <w:tcPr>
            <w:tcW w:w="3266" w:type="dxa"/>
            <w:vAlign w:val="center"/>
          </w:tcPr>
          <w:p>
            <w:pPr>
              <w:rPr>
                <w:rFonts w:cs="宋体" w:asciiTheme="minorEastAsia" w:hAnsiTheme="minorEastAsia"/>
                <w:sz w:val="28"/>
                <w:szCs w:val="24"/>
              </w:rPr>
            </w:pPr>
          </w:p>
        </w:tc>
      </w:tr>
    </w:tbl>
    <w:p>
      <w:pPr>
        <w:jc w:val="left"/>
        <w:rPr>
          <w:rFonts w:ascii="宋体" w:hAnsi="宋体"/>
          <w:b/>
          <w:color w:val="000000"/>
          <w:sz w:val="22"/>
          <w:szCs w:val="36"/>
        </w:rPr>
      </w:pPr>
      <w:r>
        <w:rPr>
          <w:rFonts w:hint="eastAsia" w:ascii="宋体" w:hAnsi="宋体"/>
          <w:b/>
          <w:color w:val="000000"/>
          <w:sz w:val="22"/>
          <w:szCs w:val="36"/>
        </w:rPr>
        <w:t>说明：上述材料</w:t>
      </w:r>
      <w:r>
        <w:rPr>
          <w:rFonts w:ascii="宋体" w:hAnsi="宋体"/>
          <w:b/>
          <w:color w:val="000000"/>
          <w:sz w:val="22"/>
          <w:szCs w:val="36"/>
        </w:rPr>
        <w:t>1</w:t>
      </w:r>
      <w:r>
        <w:rPr>
          <w:rFonts w:hint="eastAsia" w:ascii="宋体" w:hAnsi="宋体"/>
          <w:b/>
          <w:color w:val="000000"/>
          <w:sz w:val="22"/>
          <w:szCs w:val="36"/>
        </w:rPr>
        <w:t>-</w:t>
      </w:r>
      <w:r>
        <w:rPr>
          <w:rFonts w:ascii="宋体" w:hAnsi="宋体"/>
          <w:b/>
          <w:color w:val="000000"/>
          <w:sz w:val="22"/>
          <w:szCs w:val="36"/>
        </w:rPr>
        <w:t>4</w:t>
      </w:r>
      <w:r>
        <w:rPr>
          <w:rFonts w:hint="eastAsia" w:ascii="宋体" w:hAnsi="宋体"/>
          <w:b/>
          <w:color w:val="000000"/>
          <w:sz w:val="22"/>
          <w:szCs w:val="36"/>
          <w:lang w:eastAsia="zh-CN"/>
        </w:rPr>
        <w:t>，</w:t>
      </w:r>
      <w:bookmarkStart w:id="0" w:name="_GoBack"/>
      <w:bookmarkEnd w:id="0"/>
      <w:r>
        <w:rPr>
          <w:rFonts w:hint="eastAsia" w:ascii="宋体" w:hAnsi="宋体"/>
          <w:b/>
          <w:color w:val="000000"/>
          <w:sz w:val="22"/>
          <w:szCs w:val="36"/>
        </w:rPr>
        <w:t>2套，</w:t>
      </w:r>
      <w:r>
        <w:rPr>
          <w:rFonts w:hint="eastAsia" w:ascii="宋体" w:hAnsi="宋体"/>
          <w:b/>
          <w:color w:val="FF0000"/>
          <w:sz w:val="22"/>
          <w:szCs w:val="36"/>
        </w:rPr>
        <w:t>按学院要求提交</w:t>
      </w:r>
      <w:r>
        <w:rPr>
          <w:rFonts w:hint="eastAsia" w:ascii="宋体" w:hAnsi="宋体"/>
          <w:b/>
          <w:color w:val="000000"/>
          <w:sz w:val="22"/>
          <w:szCs w:val="36"/>
        </w:rPr>
        <w:t>，由学院统一交研究生院。</w:t>
      </w:r>
    </w:p>
    <w:sectPr>
      <w:pgSz w:w="11906" w:h="16838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FCA"/>
    <w:rsid w:val="00002582"/>
    <w:rsid w:val="000118B9"/>
    <w:rsid w:val="00017E65"/>
    <w:rsid w:val="00022DB0"/>
    <w:rsid w:val="000266DB"/>
    <w:rsid w:val="000275DA"/>
    <w:rsid w:val="00031A1F"/>
    <w:rsid w:val="0007739A"/>
    <w:rsid w:val="000A2DE5"/>
    <w:rsid w:val="000C3193"/>
    <w:rsid w:val="000C528D"/>
    <w:rsid w:val="000E0702"/>
    <w:rsid w:val="000E1494"/>
    <w:rsid w:val="00114EA0"/>
    <w:rsid w:val="00134320"/>
    <w:rsid w:val="00150DBC"/>
    <w:rsid w:val="001514E7"/>
    <w:rsid w:val="00156275"/>
    <w:rsid w:val="00191EAB"/>
    <w:rsid w:val="001D11C0"/>
    <w:rsid w:val="00237C5B"/>
    <w:rsid w:val="002406DF"/>
    <w:rsid w:val="0025388A"/>
    <w:rsid w:val="00266E5A"/>
    <w:rsid w:val="00272DAC"/>
    <w:rsid w:val="002801F8"/>
    <w:rsid w:val="00281D8F"/>
    <w:rsid w:val="00283360"/>
    <w:rsid w:val="002C3BFC"/>
    <w:rsid w:val="002F350A"/>
    <w:rsid w:val="0030122D"/>
    <w:rsid w:val="00313AF4"/>
    <w:rsid w:val="003143A5"/>
    <w:rsid w:val="00315109"/>
    <w:rsid w:val="00323EBA"/>
    <w:rsid w:val="00367218"/>
    <w:rsid w:val="003A7744"/>
    <w:rsid w:val="003F44EB"/>
    <w:rsid w:val="00427B14"/>
    <w:rsid w:val="00427BAD"/>
    <w:rsid w:val="00463E83"/>
    <w:rsid w:val="00487913"/>
    <w:rsid w:val="004A03D5"/>
    <w:rsid w:val="004D4702"/>
    <w:rsid w:val="004F1358"/>
    <w:rsid w:val="00510977"/>
    <w:rsid w:val="0057543F"/>
    <w:rsid w:val="005860CC"/>
    <w:rsid w:val="00596D60"/>
    <w:rsid w:val="005A2199"/>
    <w:rsid w:val="005B2D42"/>
    <w:rsid w:val="005C32EB"/>
    <w:rsid w:val="00652376"/>
    <w:rsid w:val="006A73E7"/>
    <w:rsid w:val="006C0F9B"/>
    <w:rsid w:val="006F4CCA"/>
    <w:rsid w:val="00722FEA"/>
    <w:rsid w:val="00731AD0"/>
    <w:rsid w:val="00734C65"/>
    <w:rsid w:val="00761F90"/>
    <w:rsid w:val="007623EB"/>
    <w:rsid w:val="00763E95"/>
    <w:rsid w:val="007B455C"/>
    <w:rsid w:val="008523F5"/>
    <w:rsid w:val="00855B80"/>
    <w:rsid w:val="008C3F31"/>
    <w:rsid w:val="008E06DD"/>
    <w:rsid w:val="009073D1"/>
    <w:rsid w:val="00912300"/>
    <w:rsid w:val="009414DF"/>
    <w:rsid w:val="00972C32"/>
    <w:rsid w:val="0098371A"/>
    <w:rsid w:val="009B6406"/>
    <w:rsid w:val="009C0E7A"/>
    <w:rsid w:val="009D450C"/>
    <w:rsid w:val="009F1EF5"/>
    <w:rsid w:val="009F3EC0"/>
    <w:rsid w:val="00A027BE"/>
    <w:rsid w:val="00A12427"/>
    <w:rsid w:val="00A149D9"/>
    <w:rsid w:val="00A230C9"/>
    <w:rsid w:val="00A308DA"/>
    <w:rsid w:val="00A53FE1"/>
    <w:rsid w:val="00A6317B"/>
    <w:rsid w:val="00A6744F"/>
    <w:rsid w:val="00A87CFA"/>
    <w:rsid w:val="00A9463D"/>
    <w:rsid w:val="00AD5D3F"/>
    <w:rsid w:val="00AD7BD8"/>
    <w:rsid w:val="00AE6CF0"/>
    <w:rsid w:val="00B05CC4"/>
    <w:rsid w:val="00BB3C3F"/>
    <w:rsid w:val="00BB6D7E"/>
    <w:rsid w:val="00BC1903"/>
    <w:rsid w:val="00C63326"/>
    <w:rsid w:val="00C63E17"/>
    <w:rsid w:val="00C80756"/>
    <w:rsid w:val="00C96984"/>
    <w:rsid w:val="00CD328F"/>
    <w:rsid w:val="00CE07F2"/>
    <w:rsid w:val="00CF7FAA"/>
    <w:rsid w:val="00D5027A"/>
    <w:rsid w:val="00D55110"/>
    <w:rsid w:val="00D6459D"/>
    <w:rsid w:val="00DD19E9"/>
    <w:rsid w:val="00DD3AD9"/>
    <w:rsid w:val="00E1233D"/>
    <w:rsid w:val="00E138C7"/>
    <w:rsid w:val="00E31316"/>
    <w:rsid w:val="00E3224B"/>
    <w:rsid w:val="00E45F19"/>
    <w:rsid w:val="00E569F9"/>
    <w:rsid w:val="00E706D0"/>
    <w:rsid w:val="00EA5BE0"/>
    <w:rsid w:val="00EC71CF"/>
    <w:rsid w:val="00EF6432"/>
    <w:rsid w:val="00F06958"/>
    <w:rsid w:val="00F2093F"/>
    <w:rsid w:val="00F21FCA"/>
    <w:rsid w:val="00F43488"/>
    <w:rsid w:val="00F51699"/>
    <w:rsid w:val="00FA5839"/>
    <w:rsid w:val="00FE7B7E"/>
    <w:rsid w:val="1EF5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502</Characters>
  <Lines>4</Lines>
  <Paragraphs>1</Paragraphs>
  <TotalTime>727</TotalTime>
  <ScaleCrop>false</ScaleCrop>
  <LinksUpToDate>false</LinksUpToDate>
  <CharactersWithSpaces>588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2019-04-10T10:33:00Z</dcterms:created>
  <dc:creator>YanJSY</dc:creator>
  <cp:lastModifiedBy>鲁丹丹</cp:lastModifiedBy>
  <cp:lastPrinted>2019-05-10T06:42:00Z</cp:lastPrinted>
  <dcterms:modified xsi:type="dcterms:W3CDTF">2019-11-07T00:21:40Z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