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35069C" w14:textId="70B54364" w:rsidR="00D11CE4" w:rsidRPr="00693756" w:rsidRDefault="00D11CE4" w:rsidP="00D11CE4">
      <w:pPr>
        <w:widowControl/>
        <w:shd w:val="clear" w:color="auto" w:fill="FFFFFF"/>
        <w:spacing w:line="720" w:lineRule="exact"/>
        <w:jc w:val="center"/>
        <w:outlineLvl w:val="0"/>
        <w:rPr>
          <w:rFonts w:ascii="方正小标宋简体" w:eastAsia="方正小标宋简体" w:hAnsi="Arial" w:cs="Arial"/>
          <w:bCs/>
          <w:kern w:val="36"/>
          <w:sz w:val="44"/>
          <w:szCs w:val="44"/>
        </w:rPr>
      </w:pPr>
      <w:r w:rsidRPr="00693756">
        <w:rPr>
          <w:rFonts w:ascii="方正小标宋简体" w:eastAsia="方正小标宋简体" w:hAnsi="Arial" w:cs="Arial" w:hint="eastAsia"/>
          <w:bCs/>
          <w:kern w:val="36"/>
          <w:sz w:val="44"/>
          <w:szCs w:val="44"/>
        </w:rPr>
        <w:t>关于召开学位</w:t>
      </w:r>
      <w:proofErr w:type="gramStart"/>
      <w:r w:rsidRPr="00693756">
        <w:rPr>
          <w:rFonts w:ascii="方正小标宋简体" w:eastAsia="方正小标宋简体" w:hAnsi="Arial" w:cs="Arial" w:hint="eastAsia"/>
          <w:bCs/>
          <w:kern w:val="36"/>
          <w:sz w:val="44"/>
          <w:szCs w:val="44"/>
        </w:rPr>
        <w:t>评定分</w:t>
      </w:r>
      <w:proofErr w:type="gramEnd"/>
      <w:r w:rsidRPr="00693756">
        <w:rPr>
          <w:rFonts w:ascii="方正小标宋简体" w:eastAsia="方正小标宋简体" w:hAnsi="Arial" w:cs="Arial" w:hint="eastAsia"/>
          <w:bCs/>
          <w:kern w:val="36"/>
          <w:sz w:val="44"/>
          <w:szCs w:val="44"/>
        </w:rPr>
        <w:t>委员会及校学位评定委员会第1</w:t>
      </w:r>
      <w:r w:rsidR="00601600" w:rsidRPr="00693756">
        <w:rPr>
          <w:rFonts w:ascii="方正小标宋简体" w:eastAsia="方正小标宋简体" w:hAnsi="Arial" w:cs="Arial"/>
          <w:bCs/>
          <w:kern w:val="36"/>
          <w:sz w:val="44"/>
          <w:szCs w:val="44"/>
        </w:rPr>
        <w:t>60</w:t>
      </w:r>
      <w:r w:rsidRPr="00693756">
        <w:rPr>
          <w:rFonts w:ascii="方正小标宋简体" w:eastAsia="方正小标宋简体" w:hAnsi="Arial" w:cs="Arial" w:hint="eastAsia"/>
          <w:bCs/>
          <w:kern w:val="36"/>
          <w:sz w:val="44"/>
          <w:szCs w:val="44"/>
        </w:rPr>
        <w:t>次全体会议的通知</w:t>
      </w:r>
    </w:p>
    <w:p w14:paraId="1DD793C2" w14:textId="77777777" w:rsidR="00D11CE4" w:rsidRPr="00693756" w:rsidRDefault="00D11CE4" w:rsidP="000A4D3B">
      <w:pPr>
        <w:widowControl/>
        <w:shd w:val="clear" w:color="auto" w:fill="FFFFFF"/>
        <w:spacing w:line="560" w:lineRule="atLeast"/>
        <w:rPr>
          <w:rFonts w:ascii="Arial" w:eastAsia="宋体" w:hAnsi="Arial" w:cs="Arial"/>
          <w:kern w:val="0"/>
          <w:sz w:val="32"/>
          <w:szCs w:val="32"/>
        </w:rPr>
      </w:pPr>
      <w:r w:rsidRPr="00693756">
        <w:rPr>
          <w:rFonts w:ascii="仿宋_GB2312" w:eastAsia="仿宋_GB2312" w:hAnsi="Arial" w:cs="Arial" w:hint="eastAsia"/>
          <w:kern w:val="0"/>
          <w:sz w:val="32"/>
          <w:szCs w:val="32"/>
        </w:rPr>
        <w:t>各研究生培养单位：</w:t>
      </w:r>
    </w:p>
    <w:p w14:paraId="724C46CD" w14:textId="203EC682" w:rsidR="00D11CE4" w:rsidRPr="00693756" w:rsidRDefault="00D11CE4" w:rsidP="00287281">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根据学校相关工作安排，针对1</w:t>
      </w:r>
      <w:r w:rsidR="00095D44" w:rsidRPr="00693756">
        <w:rPr>
          <w:rFonts w:ascii="仿宋_GB2312" w:eastAsia="仿宋_GB2312" w:hAnsi="Arial" w:cs="Arial"/>
          <w:kern w:val="0"/>
          <w:sz w:val="32"/>
          <w:szCs w:val="32"/>
        </w:rPr>
        <w:t>60</w:t>
      </w:r>
      <w:r w:rsidRPr="00693756">
        <w:rPr>
          <w:rFonts w:ascii="仿宋_GB2312" w:eastAsia="仿宋_GB2312" w:hAnsi="Arial" w:cs="Arial" w:hint="eastAsia"/>
          <w:kern w:val="0"/>
          <w:sz w:val="32"/>
          <w:szCs w:val="32"/>
        </w:rPr>
        <w:t>次学位会工作安排如下：</w:t>
      </w:r>
    </w:p>
    <w:p w14:paraId="734511B1" w14:textId="77777777" w:rsidR="00D11CE4" w:rsidRPr="00693756" w:rsidRDefault="00D11CE4" w:rsidP="00287281">
      <w:pPr>
        <w:widowControl/>
        <w:shd w:val="clear" w:color="auto" w:fill="FFFFFF"/>
        <w:spacing w:line="560" w:lineRule="atLeast"/>
        <w:ind w:firstLineChars="200" w:firstLine="640"/>
        <w:rPr>
          <w:rFonts w:ascii="Arial" w:eastAsia="宋体" w:hAnsi="Arial" w:cs="Arial"/>
          <w:kern w:val="0"/>
          <w:sz w:val="32"/>
          <w:szCs w:val="32"/>
        </w:rPr>
      </w:pPr>
      <w:r w:rsidRPr="00693756">
        <w:rPr>
          <w:rFonts w:ascii="黑体" w:eastAsia="黑体" w:hAnsi="黑体" w:cs="Arial" w:hint="eastAsia"/>
          <w:kern w:val="0"/>
          <w:sz w:val="32"/>
          <w:szCs w:val="32"/>
        </w:rPr>
        <w:t>一、学位申请、论文答辩及学位会相关工作安排</w:t>
      </w:r>
    </w:p>
    <w:p w14:paraId="3BC4B0CE" w14:textId="02B42407" w:rsidR="00D11CE4" w:rsidRPr="00693756" w:rsidRDefault="00D11CE4" w:rsidP="00287281">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各学院要在确保质量要求的前提下，充分利用研究生管理系统等信息化手段，及时做好1</w:t>
      </w:r>
      <w:r w:rsidR="00095D44" w:rsidRPr="00693756">
        <w:rPr>
          <w:rFonts w:ascii="仿宋_GB2312" w:eastAsia="仿宋_GB2312" w:hAnsi="Arial" w:cs="Arial"/>
          <w:kern w:val="0"/>
          <w:sz w:val="32"/>
          <w:szCs w:val="32"/>
        </w:rPr>
        <w:t>60</w:t>
      </w:r>
      <w:r w:rsidRPr="00693756">
        <w:rPr>
          <w:rFonts w:ascii="仿宋_GB2312" w:eastAsia="仿宋_GB2312" w:hAnsi="Arial" w:cs="Arial" w:hint="eastAsia"/>
          <w:kern w:val="0"/>
          <w:sz w:val="32"/>
          <w:szCs w:val="32"/>
        </w:rPr>
        <w:t>次学位会拟答辩研究生的学位论文评审意见反馈、论文修改、答辩申请审批、答辩组织、学位</w:t>
      </w:r>
      <w:proofErr w:type="gramStart"/>
      <w:r w:rsidRPr="00693756">
        <w:rPr>
          <w:rFonts w:ascii="仿宋_GB2312" w:eastAsia="仿宋_GB2312" w:hAnsi="Arial" w:cs="Arial" w:hint="eastAsia"/>
          <w:kern w:val="0"/>
          <w:sz w:val="32"/>
          <w:szCs w:val="32"/>
        </w:rPr>
        <w:t>评定分</w:t>
      </w:r>
      <w:proofErr w:type="gramEnd"/>
      <w:r w:rsidRPr="00693756">
        <w:rPr>
          <w:rFonts w:ascii="仿宋_GB2312" w:eastAsia="仿宋_GB2312" w:hAnsi="Arial" w:cs="Arial" w:hint="eastAsia"/>
          <w:kern w:val="0"/>
          <w:sz w:val="32"/>
          <w:szCs w:val="32"/>
        </w:rPr>
        <w:t>委员会准备等各项工作。</w:t>
      </w:r>
    </w:p>
    <w:p w14:paraId="03BFB245" w14:textId="77777777" w:rsidR="00D11CE4" w:rsidRPr="00693756" w:rsidRDefault="00D11CE4" w:rsidP="00287281">
      <w:pPr>
        <w:widowControl/>
        <w:shd w:val="clear" w:color="auto" w:fill="FFFFFF"/>
        <w:spacing w:line="560" w:lineRule="atLeast"/>
        <w:ind w:firstLineChars="200" w:firstLine="640"/>
        <w:rPr>
          <w:rFonts w:ascii="Arial" w:eastAsia="宋体" w:hAnsi="Arial" w:cs="Arial"/>
          <w:kern w:val="0"/>
          <w:sz w:val="32"/>
          <w:szCs w:val="32"/>
        </w:rPr>
      </w:pPr>
      <w:r w:rsidRPr="00693756">
        <w:rPr>
          <w:rFonts w:ascii="楷体_GB2312" w:eastAsia="楷体_GB2312" w:hAnsi="Arial" w:cs="Arial" w:hint="eastAsia"/>
          <w:kern w:val="0"/>
          <w:sz w:val="32"/>
          <w:szCs w:val="32"/>
        </w:rPr>
        <w:t>（一）时间安排</w:t>
      </w:r>
    </w:p>
    <w:p w14:paraId="6C26B5F7" w14:textId="14D3503D" w:rsidR="00D11CE4" w:rsidRPr="00693756" w:rsidRDefault="00F501EB" w:rsidP="00287281">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kern w:val="0"/>
          <w:sz w:val="32"/>
          <w:szCs w:val="32"/>
        </w:rPr>
        <w:t>9</w:t>
      </w:r>
      <w:r w:rsidR="00D11CE4" w:rsidRPr="00693756">
        <w:rPr>
          <w:rFonts w:ascii="仿宋_GB2312" w:eastAsia="仿宋_GB2312" w:hAnsi="Arial" w:cs="Arial" w:hint="eastAsia"/>
          <w:kern w:val="0"/>
          <w:sz w:val="32"/>
          <w:szCs w:val="32"/>
        </w:rPr>
        <w:t>月</w:t>
      </w:r>
      <w:r w:rsidRPr="00693756">
        <w:rPr>
          <w:rFonts w:ascii="仿宋_GB2312" w:eastAsia="仿宋_GB2312" w:hAnsi="Arial" w:cs="Arial"/>
          <w:kern w:val="0"/>
          <w:sz w:val="32"/>
          <w:szCs w:val="32"/>
        </w:rPr>
        <w:t>14</w:t>
      </w:r>
      <w:r w:rsidR="00D11CE4" w:rsidRPr="00693756">
        <w:rPr>
          <w:rFonts w:ascii="仿宋_GB2312" w:eastAsia="仿宋_GB2312" w:hAnsi="Arial" w:cs="Arial" w:hint="eastAsia"/>
          <w:kern w:val="0"/>
          <w:sz w:val="32"/>
          <w:szCs w:val="32"/>
        </w:rPr>
        <w:t>日：学院提交学位</w:t>
      </w:r>
      <w:proofErr w:type="gramStart"/>
      <w:r w:rsidR="00D11CE4" w:rsidRPr="00693756">
        <w:rPr>
          <w:rFonts w:ascii="仿宋_GB2312" w:eastAsia="仿宋_GB2312" w:hAnsi="Arial" w:cs="Arial" w:hint="eastAsia"/>
          <w:kern w:val="0"/>
          <w:sz w:val="32"/>
          <w:szCs w:val="32"/>
        </w:rPr>
        <w:t>评定分</w:t>
      </w:r>
      <w:proofErr w:type="gramEnd"/>
      <w:r w:rsidR="00D11CE4" w:rsidRPr="00693756">
        <w:rPr>
          <w:rFonts w:ascii="仿宋_GB2312" w:eastAsia="仿宋_GB2312" w:hAnsi="Arial" w:cs="Arial" w:hint="eastAsia"/>
          <w:kern w:val="0"/>
          <w:sz w:val="32"/>
          <w:szCs w:val="32"/>
        </w:rPr>
        <w:t>委员会会议材料至分会秘书</w:t>
      </w:r>
    </w:p>
    <w:p w14:paraId="241FA7B6" w14:textId="1AD11275" w:rsidR="00D11CE4" w:rsidRPr="00693756" w:rsidRDefault="00F501EB" w:rsidP="00287281">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kern w:val="0"/>
          <w:sz w:val="32"/>
          <w:szCs w:val="32"/>
        </w:rPr>
        <w:t>9</w:t>
      </w:r>
      <w:r w:rsidR="00D11CE4" w:rsidRPr="00693756">
        <w:rPr>
          <w:rFonts w:ascii="仿宋_GB2312" w:eastAsia="仿宋_GB2312" w:hAnsi="Arial" w:cs="Arial" w:hint="eastAsia"/>
          <w:kern w:val="0"/>
          <w:sz w:val="32"/>
          <w:szCs w:val="32"/>
        </w:rPr>
        <w:t>月</w:t>
      </w:r>
      <w:r w:rsidRPr="00693756">
        <w:rPr>
          <w:rFonts w:ascii="仿宋_GB2312" w:eastAsia="仿宋_GB2312" w:hAnsi="Arial" w:cs="Arial"/>
          <w:kern w:val="0"/>
          <w:sz w:val="32"/>
          <w:szCs w:val="32"/>
        </w:rPr>
        <w:t>19</w:t>
      </w:r>
      <w:r w:rsidR="00D11CE4" w:rsidRPr="00693756">
        <w:rPr>
          <w:rFonts w:ascii="仿宋_GB2312" w:eastAsia="仿宋_GB2312" w:hAnsi="Arial" w:cs="Arial" w:hint="eastAsia"/>
          <w:kern w:val="0"/>
          <w:sz w:val="32"/>
          <w:szCs w:val="32"/>
        </w:rPr>
        <w:t>日左右：召开学位</w:t>
      </w:r>
      <w:proofErr w:type="gramStart"/>
      <w:r w:rsidR="00D11CE4" w:rsidRPr="00693756">
        <w:rPr>
          <w:rFonts w:ascii="仿宋_GB2312" w:eastAsia="仿宋_GB2312" w:hAnsi="Arial" w:cs="Arial" w:hint="eastAsia"/>
          <w:kern w:val="0"/>
          <w:sz w:val="32"/>
          <w:szCs w:val="32"/>
        </w:rPr>
        <w:t>评定分</w:t>
      </w:r>
      <w:proofErr w:type="gramEnd"/>
      <w:r w:rsidR="00D11CE4" w:rsidRPr="00693756">
        <w:rPr>
          <w:rFonts w:ascii="仿宋_GB2312" w:eastAsia="仿宋_GB2312" w:hAnsi="Arial" w:cs="Arial" w:hint="eastAsia"/>
          <w:kern w:val="0"/>
          <w:sz w:val="32"/>
          <w:szCs w:val="32"/>
        </w:rPr>
        <w:t>委员会</w:t>
      </w:r>
    </w:p>
    <w:p w14:paraId="6D71C901" w14:textId="761847D4" w:rsidR="00D11CE4" w:rsidRPr="00693756" w:rsidRDefault="00F501EB" w:rsidP="00287281">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kern w:val="0"/>
          <w:sz w:val="32"/>
          <w:szCs w:val="32"/>
        </w:rPr>
        <w:t>9</w:t>
      </w:r>
      <w:r w:rsidR="00D11CE4" w:rsidRPr="00693756">
        <w:rPr>
          <w:rFonts w:ascii="仿宋_GB2312" w:eastAsia="仿宋_GB2312" w:hAnsi="Arial" w:cs="Arial" w:hint="eastAsia"/>
          <w:kern w:val="0"/>
          <w:sz w:val="32"/>
          <w:szCs w:val="32"/>
        </w:rPr>
        <w:t>月</w:t>
      </w:r>
      <w:r w:rsidR="00235554">
        <w:rPr>
          <w:rFonts w:ascii="仿宋_GB2312" w:eastAsia="仿宋_GB2312" w:hAnsi="Arial" w:cs="Arial" w:hint="eastAsia"/>
          <w:kern w:val="0"/>
          <w:sz w:val="32"/>
          <w:szCs w:val="32"/>
        </w:rPr>
        <w:t>底</w:t>
      </w:r>
      <w:r w:rsidR="00D11CE4" w:rsidRPr="00693756">
        <w:rPr>
          <w:rFonts w:ascii="仿宋_GB2312" w:eastAsia="仿宋_GB2312" w:hAnsi="Arial" w:cs="Arial" w:hint="eastAsia"/>
          <w:kern w:val="0"/>
          <w:sz w:val="32"/>
          <w:szCs w:val="32"/>
        </w:rPr>
        <w:t>：召开校学位评定委员会全体会议</w:t>
      </w:r>
    </w:p>
    <w:p w14:paraId="41392E0A" w14:textId="77777777" w:rsidR="00D11CE4" w:rsidRPr="00693756" w:rsidRDefault="00D11CE4" w:rsidP="00287281">
      <w:pPr>
        <w:widowControl/>
        <w:shd w:val="clear" w:color="auto" w:fill="FFFFFF"/>
        <w:spacing w:line="560" w:lineRule="atLeast"/>
        <w:ind w:firstLineChars="200" w:firstLine="640"/>
        <w:rPr>
          <w:rFonts w:ascii="楷体_GB2312" w:eastAsia="楷体_GB2312" w:hAnsi="Arial" w:cs="Arial"/>
          <w:kern w:val="0"/>
          <w:sz w:val="32"/>
          <w:szCs w:val="32"/>
        </w:rPr>
      </w:pPr>
      <w:r w:rsidRPr="00693756">
        <w:rPr>
          <w:rFonts w:ascii="楷体_GB2312" w:eastAsia="楷体_GB2312" w:hAnsi="Arial" w:cs="Arial" w:hint="eastAsia"/>
          <w:kern w:val="0"/>
          <w:sz w:val="32"/>
          <w:szCs w:val="32"/>
        </w:rPr>
        <w:t>（二）注意事项</w:t>
      </w:r>
    </w:p>
    <w:p w14:paraId="49A80714" w14:textId="77777777" w:rsidR="00D11CE4" w:rsidRPr="00693756" w:rsidRDefault="00D11CE4" w:rsidP="00287281">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研究生学位论文的答辩组织原则上按照博士、硕士学位授予细则要求进行，答辩及学位申请流程详见附件1，答辩</w:t>
      </w:r>
      <w:proofErr w:type="gramStart"/>
      <w:r w:rsidRPr="00693756">
        <w:rPr>
          <w:rFonts w:ascii="仿宋_GB2312" w:eastAsia="仿宋_GB2312" w:hAnsi="Arial" w:cs="Arial" w:hint="eastAsia"/>
          <w:kern w:val="0"/>
          <w:sz w:val="32"/>
          <w:szCs w:val="32"/>
        </w:rPr>
        <w:t>会程序</w:t>
      </w:r>
      <w:proofErr w:type="gramEnd"/>
      <w:r w:rsidRPr="00693756">
        <w:rPr>
          <w:rFonts w:ascii="仿宋_GB2312" w:eastAsia="仿宋_GB2312" w:hAnsi="Arial" w:cs="Arial" w:hint="eastAsia"/>
          <w:kern w:val="0"/>
          <w:sz w:val="32"/>
          <w:szCs w:val="32"/>
        </w:rPr>
        <w:t>与要求详见附件2。</w:t>
      </w:r>
    </w:p>
    <w:p w14:paraId="4E24751D" w14:textId="77777777" w:rsidR="00D11CE4" w:rsidRPr="00693756" w:rsidRDefault="00D11CE4" w:rsidP="006F4BB8">
      <w:pPr>
        <w:widowControl/>
        <w:shd w:val="clear" w:color="auto" w:fill="FFFFFF"/>
        <w:spacing w:line="560" w:lineRule="atLeast"/>
        <w:ind w:firstLineChars="200" w:firstLine="640"/>
        <w:rPr>
          <w:rFonts w:ascii="Arial" w:eastAsia="宋体" w:hAnsi="Arial" w:cs="Arial"/>
          <w:kern w:val="0"/>
          <w:sz w:val="32"/>
          <w:szCs w:val="32"/>
        </w:rPr>
      </w:pPr>
      <w:r w:rsidRPr="00693756">
        <w:rPr>
          <w:rFonts w:ascii="黑体" w:eastAsia="黑体" w:hAnsi="黑体" w:cs="Arial" w:hint="eastAsia"/>
          <w:kern w:val="0"/>
          <w:sz w:val="32"/>
          <w:szCs w:val="32"/>
        </w:rPr>
        <w:t>二、学位</w:t>
      </w:r>
      <w:proofErr w:type="gramStart"/>
      <w:r w:rsidRPr="00693756">
        <w:rPr>
          <w:rFonts w:ascii="黑体" w:eastAsia="黑体" w:hAnsi="黑体" w:cs="Arial" w:hint="eastAsia"/>
          <w:kern w:val="0"/>
          <w:sz w:val="32"/>
          <w:szCs w:val="32"/>
        </w:rPr>
        <w:t>评定分</w:t>
      </w:r>
      <w:proofErr w:type="gramEnd"/>
      <w:r w:rsidRPr="00693756">
        <w:rPr>
          <w:rFonts w:ascii="黑体" w:eastAsia="黑体" w:hAnsi="黑体" w:cs="Arial" w:hint="eastAsia"/>
          <w:kern w:val="0"/>
          <w:sz w:val="32"/>
          <w:szCs w:val="32"/>
        </w:rPr>
        <w:t>委员会材料及召开要求</w:t>
      </w:r>
    </w:p>
    <w:p w14:paraId="67ADB41F" w14:textId="77777777" w:rsidR="00D11CE4" w:rsidRPr="00693756" w:rsidRDefault="00D11CE4" w:rsidP="00287281">
      <w:pPr>
        <w:widowControl/>
        <w:shd w:val="clear" w:color="auto" w:fill="FFFFFF"/>
        <w:spacing w:line="560" w:lineRule="atLeast"/>
        <w:ind w:firstLineChars="200" w:firstLine="640"/>
        <w:rPr>
          <w:rFonts w:ascii="楷体_GB2312" w:eastAsia="楷体_GB2312" w:hAnsi="Arial" w:cs="Arial"/>
          <w:kern w:val="0"/>
          <w:sz w:val="32"/>
          <w:szCs w:val="32"/>
        </w:rPr>
      </w:pPr>
      <w:r w:rsidRPr="00693756">
        <w:rPr>
          <w:rFonts w:ascii="楷体_GB2312" w:eastAsia="楷体_GB2312" w:hAnsi="Arial" w:cs="Arial" w:hint="eastAsia"/>
          <w:kern w:val="0"/>
          <w:sz w:val="32"/>
          <w:szCs w:val="32"/>
        </w:rPr>
        <w:t>(</w:t>
      </w:r>
      <w:proofErr w:type="gramStart"/>
      <w:r w:rsidRPr="00693756">
        <w:rPr>
          <w:rFonts w:ascii="楷体_GB2312" w:eastAsia="楷体_GB2312" w:hAnsi="Arial" w:cs="Arial" w:hint="eastAsia"/>
          <w:kern w:val="0"/>
          <w:sz w:val="32"/>
          <w:szCs w:val="32"/>
        </w:rPr>
        <w:t>一</w:t>
      </w:r>
      <w:proofErr w:type="gramEnd"/>
      <w:r w:rsidRPr="00693756">
        <w:rPr>
          <w:rFonts w:ascii="楷体_GB2312" w:eastAsia="楷体_GB2312" w:hAnsi="Arial" w:cs="Arial" w:hint="eastAsia"/>
          <w:kern w:val="0"/>
          <w:sz w:val="32"/>
          <w:szCs w:val="32"/>
        </w:rPr>
        <w:t>)各学院应提交的分会材料（见附件3）</w:t>
      </w:r>
    </w:p>
    <w:p w14:paraId="0DE3FA42" w14:textId="77777777" w:rsidR="00D11CE4" w:rsidRPr="00693756" w:rsidRDefault="00D11CE4" w:rsidP="00BF6151">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lastRenderedPageBreak/>
        <w:t>1.《申请博士、硕士学位人员情况汇总表》纸质及电子版各1份</w:t>
      </w:r>
    </w:p>
    <w:p w14:paraId="7E046627" w14:textId="77777777" w:rsidR="00D11CE4" w:rsidRPr="00693756" w:rsidRDefault="00D11CE4" w:rsidP="00BF6151">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2.博士学位研究生上会材料</w:t>
      </w:r>
    </w:p>
    <w:p w14:paraId="09CFDE82" w14:textId="77777777" w:rsidR="00D11CE4" w:rsidRPr="00693756" w:rsidRDefault="00D11CE4" w:rsidP="00BF6151">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（1）博士学位论文（纸质2本、电子版1份）</w:t>
      </w:r>
    </w:p>
    <w:p w14:paraId="0697C9EB" w14:textId="77777777" w:rsidR="00D11CE4" w:rsidRPr="00693756" w:rsidRDefault="00D11CE4" w:rsidP="00BF6151">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（2）《申请博士学位人员基本信息表》（纸质2份、电子版1份）</w:t>
      </w:r>
    </w:p>
    <w:p w14:paraId="0829E1B0" w14:textId="77777777" w:rsidR="00D11CE4" w:rsidRPr="00693756" w:rsidRDefault="00D11CE4" w:rsidP="00BF6151">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（3）《预答辩情况表》（纸质2份、电子版1份）</w:t>
      </w:r>
    </w:p>
    <w:p w14:paraId="49C3E1F2" w14:textId="77777777" w:rsidR="00D11CE4" w:rsidRPr="00693756" w:rsidRDefault="00D11CE4" w:rsidP="00BF6151">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（4）评阅书（纸质2套、电子版1套）</w:t>
      </w:r>
    </w:p>
    <w:p w14:paraId="7ABFE5EA" w14:textId="77777777" w:rsidR="00D11CE4" w:rsidRPr="00693756" w:rsidRDefault="00D11CE4" w:rsidP="00BF6151">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（5）《博士学位论文答辩情况表》（纸质2份、电子版1份）</w:t>
      </w:r>
    </w:p>
    <w:p w14:paraId="2EE43C84" w14:textId="77777777" w:rsidR="00D11CE4" w:rsidRPr="00693756" w:rsidRDefault="00D11CE4" w:rsidP="00BF6151">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（6）《哈尔滨工程大学博士研究生学位论文修改情况记录表》及其所有附件（纸质2份、电子版1份）</w:t>
      </w:r>
    </w:p>
    <w:p w14:paraId="04F26D32" w14:textId="77777777" w:rsidR="00D11CE4" w:rsidRPr="00693756" w:rsidRDefault="00D11CE4" w:rsidP="00BF6151">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（7）《博士学位研究生攻博期间所获得学术成果与学位论文关联性一览表》（纸质2份、电子版1份）</w:t>
      </w:r>
    </w:p>
    <w:p w14:paraId="6353D773" w14:textId="77777777" w:rsidR="00D11CE4" w:rsidRPr="00693756" w:rsidRDefault="00D11CE4" w:rsidP="00BF6151">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（8）《哈尔滨工程大学博士生学位论文形式自查内容表》（纸质2份、电子版1份）</w:t>
      </w:r>
    </w:p>
    <w:p w14:paraId="227D5123" w14:textId="77777777" w:rsidR="00D11CE4" w:rsidRPr="00693756" w:rsidRDefault="00D11CE4" w:rsidP="00BF6151">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注：请按照《博士学位研究生学位评定分委员会上会材料自检表》相关要求准备博士材料。（1）-（8）项材料电子版命名方式：学号+姓名+材料名称。</w:t>
      </w:r>
    </w:p>
    <w:p w14:paraId="3C9E76F2" w14:textId="77777777" w:rsidR="00D11CE4" w:rsidRPr="00693756" w:rsidRDefault="00D11CE4" w:rsidP="00BF6151">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3.硕士学位研究生上会材料</w:t>
      </w:r>
    </w:p>
    <w:p w14:paraId="2645E37A" w14:textId="77777777" w:rsidR="00D11CE4" w:rsidRPr="00693756" w:rsidRDefault="00D11CE4" w:rsidP="00BF6151">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（1）需要详审的硕士学位论文（纸质2本、电子版1份）</w:t>
      </w:r>
    </w:p>
    <w:p w14:paraId="623496AF" w14:textId="77777777" w:rsidR="00D11CE4" w:rsidRPr="00693756" w:rsidRDefault="00D11CE4" w:rsidP="00BF6151">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（2）评阅书（纸质2套、电子版1套）</w:t>
      </w:r>
    </w:p>
    <w:p w14:paraId="1685AFD6" w14:textId="77777777" w:rsidR="00D11CE4" w:rsidRPr="00693756" w:rsidRDefault="00D11CE4" w:rsidP="00BF6151">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lastRenderedPageBreak/>
        <w:t>（3）《硕士学位论文答辩情况表》（纸质2份、电子版1份）</w:t>
      </w:r>
    </w:p>
    <w:p w14:paraId="21B76CAD" w14:textId="77777777" w:rsidR="00D11CE4" w:rsidRPr="00693756" w:rsidRDefault="00D11CE4" w:rsidP="00BF6151">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（4）《哈尔滨工程大学硕士研究生学位论文修改情况记录表》及其所有附件（纸质2份、电子版1份）</w:t>
      </w:r>
    </w:p>
    <w:p w14:paraId="14D0EAB6" w14:textId="77777777" w:rsidR="00D11CE4" w:rsidRPr="00693756" w:rsidRDefault="00D11CE4" w:rsidP="00DA54CB">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注：请按照《硕士学位研究生学位评定分委员会上会材料自检表》相关要求准备硕士材料。（1）-（4）项材料电子版命名方式：学号+姓名+材料名称。</w:t>
      </w:r>
    </w:p>
    <w:p w14:paraId="2DC914FF" w14:textId="77777777" w:rsidR="00D11CE4" w:rsidRPr="00693756" w:rsidRDefault="00D11CE4" w:rsidP="00DA54CB">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4.《学位分会学位授予议题学院自查表》纸质版1份</w:t>
      </w:r>
    </w:p>
    <w:p w14:paraId="16373C0D" w14:textId="77777777" w:rsidR="00D11CE4" w:rsidRPr="00693756" w:rsidRDefault="00D11CE4" w:rsidP="00DA54CB">
      <w:pPr>
        <w:widowControl/>
        <w:shd w:val="clear" w:color="auto" w:fill="FFFFFF"/>
        <w:spacing w:line="560" w:lineRule="atLeast"/>
        <w:ind w:firstLineChars="200" w:firstLine="640"/>
        <w:rPr>
          <w:rFonts w:ascii="楷体_GB2312" w:eastAsia="楷体_GB2312" w:hAnsi="Arial" w:cs="Arial"/>
          <w:kern w:val="0"/>
          <w:sz w:val="32"/>
          <w:szCs w:val="32"/>
        </w:rPr>
      </w:pPr>
      <w:r w:rsidRPr="00693756">
        <w:rPr>
          <w:rFonts w:ascii="楷体_GB2312" w:eastAsia="楷体_GB2312" w:hAnsi="Arial" w:cs="Arial" w:hint="eastAsia"/>
          <w:kern w:val="0"/>
          <w:sz w:val="32"/>
          <w:szCs w:val="32"/>
        </w:rPr>
        <w:t>(二)学院汇报上会情况</w:t>
      </w:r>
    </w:p>
    <w:p w14:paraId="60078827" w14:textId="77777777" w:rsidR="00D11CE4" w:rsidRPr="00693756" w:rsidRDefault="00D11CE4" w:rsidP="00DA54CB">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1.汇报人员为院长或主管教学副院长。</w:t>
      </w:r>
    </w:p>
    <w:p w14:paraId="1BFF1A4F" w14:textId="1E5EAED0" w:rsidR="00D11CE4" w:rsidRPr="00693756" w:rsidRDefault="00D11CE4" w:rsidP="00DA54CB">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2.汇报本次上会人员基本情况，</w:t>
      </w:r>
      <w:r w:rsidR="001B1EB2" w:rsidRPr="00693756">
        <w:rPr>
          <w:rFonts w:ascii="仿宋_GB2312" w:eastAsia="仿宋_GB2312" w:hAnsi="Arial" w:cs="Arial" w:hint="eastAsia"/>
          <w:kern w:val="0"/>
          <w:sz w:val="32"/>
          <w:szCs w:val="32"/>
        </w:rPr>
        <w:t>如申请学位情况、申报导师情况等内容，</w:t>
      </w:r>
      <w:r w:rsidRPr="00693756">
        <w:rPr>
          <w:rFonts w:ascii="仿宋_GB2312" w:eastAsia="仿宋_GB2312" w:hAnsi="Arial" w:cs="Arial" w:hint="eastAsia"/>
          <w:kern w:val="0"/>
          <w:sz w:val="32"/>
          <w:szCs w:val="32"/>
        </w:rPr>
        <w:t>申请学位情况汇报提纲见附件4。</w:t>
      </w:r>
    </w:p>
    <w:p w14:paraId="24A10FE2" w14:textId="77777777" w:rsidR="00D11CE4" w:rsidRPr="00693756" w:rsidRDefault="00D11CE4" w:rsidP="00DA54CB">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3.各学院汇报前应组织召开学院学术委员会会议，对申请学位人员的学位论文进行认真讨论，向学位</w:t>
      </w:r>
      <w:proofErr w:type="gramStart"/>
      <w:r w:rsidRPr="00693756">
        <w:rPr>
          <w:rFonts w:ascii="仿宋_GB2312" w:eastAsia="仿宋_GB2312" w:hAnsi="Arial" w:cs="Arial" w:hint="eastAsia"/>
          <w:kern w:val="0"/>
          <w:sz w:val="32"/>
          <w:szCs w:val="32"/>
        </w:rPr>
        <w:t>评定分</w:t>
      </w:r>
      <w:proofErr w:type="gramEnd"/>
      <w:r w:rsidRPr="00693756">
        <w:rPr>
          <w:rFonts w:ascii="仿宋_GB2312" w:eastAsia="仿宋_GB2312" w:hAnsi="Arial" w:cs="Arial" w:hint="eastAsia"/>
          <w:kern w:val="0"/>
          <w:sz w:val="32"/>
          <w:szCs w:val="32"/>
        </w:rPr>
        <w:t>委员会提出需详审学位论文人员名单，并从学术角度给出具体详审意见。原则上按硕士不低于10%，博士不低于20%的比例提出详审人员名单。</w:t>
      </w:r>
    </w:p>
    <w:p w14:paraId="51EB1A02" w14:textId="77777777" w:rsidR="00D11CE4" w:rsidRPr="00693756" w:rsidRDefault="00D11CE4" w:rsidP="00287281">
      <w:pPr>
        <w:widowControl/>
        <w:shd w:val="clear" w:color="auto" w:fill="FFFFFF"/>
        <w:spacing w:line="560" w:lineRule="atLeast"/>
        <w:ind w:firstLineChars="200" w:firstLine="640"/>
        <w:rPr>
          <w:rFonts w:ascii="楷体_GB2312" w:eastAsia="楷体_GB2312" w:hAnsi="Arial" w:cs="Arial"/>
          <w:kern w:val="0"/>
          <w:sz w:val="32"/>
          <w:szCs w:val="32"/>
        </w:rPr>
      </w:pPr>
      <w:r w:rsidRPr="00693756">
        <w:rPr>
          <w:rFonts w:ascii="楷体_GB2312" w:eastAsia="楷体_GB2312" w:hAnsi="Arial" w:cs="Arial" w:hint="eastAsia"/>
          <w:kern w:val="0"/>
          <w:sz w:val="32"/>
          <w:szCs w:val="32"/>
        </w:rPr>
        <w:t>(三)学位论文详审报送原则</w:t>
      </w:r>
    </w:p>
    <w:p w14:paraId="43518E73" w14:textId="77777777" w:rsidR="00D11CE4" w:rsidRPr="00693756" w:rsidRDefault="00D11CE4" w:rsidP="00DA54CB">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为切实保障学位论文质量，建议各学院在满足详审报送比例基础上依据学位论文的学术水平情况报送需要详审的博士、硕士学位论文</w:t>
      </w:r>
      <w:proofErr w:type="gramStart"/>
      <w:r w:rsidRPr="00693756">
        <w:rPr>
          <w:rFonts w:ascii="仿宋_GB2312" w:eastAsia="仿宋_GB2312" w:hAnsi="Arial" w:cs="Arial" w:hint="eastAsia"/>
          <w:kern w:val="0"/>
          <w:sz w:val="32"/>
          <w:szCs w:val="32"/>
        </w:rPr>
        <w:t>至相应学位评定分</w:t>
      </w:r>
      <w:proofErr w:type="gramEnd"/>
      <w:r w:rsidRPr="00693756">
        <w:rPr>
          <w:rFonts w:ascii="仿宋_GB2312" w:eastAsia="仿宋_GB2312" w:hAnsi="Arial" w:cs="Arial" w:hint="eastAsia"/>
          <w:kern w:val="0"/>
          <w:sz w:val="32"/>
          <w:szCs w:val="32"/>
        </w:rPr>
        <w:t>委员会把关。</w:t>
      </w:r>
    </w:p>
    <w:p w14:paraId="2AD2B5CF" w14:textId="77777777" w:rsidR="00D11CE4" w:rsidRPr="00693756" w:rsidRDefault="00D11CE4" w:rsidP="00DA54CB">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对以下情况或人员的学位论文建议重点关注：</w:t>
      </w:r>
    </w:p>
    <w:p w14:paraId="70958C7B" w14:textId="77777777" w:rsidR="00D11CE4" w:rsidRPr="00693756" w:rsidRDefault="00D11CE4" w:rsidP="00DA54CB">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lastRenderedPageBreak/>
        <w:t>1.</w:t>
      </w:r>
      <w:proofErr w:type="gramStart"/>
      <w:r w:rsidRPr="00693756">
        <w:rPr>
          <w:rFonts w:ascii="仿宋_GB2312" w:eastAsia="仿宋_GB2312" w:hAnsi="Arial" w:cs="Arial" w:hint="eastAsia"/>
          <w:kern w:val="0"/>
          <w:sz w:val="32"/>
          <w:szCs w:val="32"/>
        </w:rPr>
        <w:t>缓投学位</w:t>
      </w:r>
      <w:proofErr w:type="gramEnd"/>
      <w:r w:rsidRPr="00693756">
        <w:rPr>
          <w:rFonts w:ascii="仿宋_GB2312" w:eastAsia="仿宋_GB2312" w:hAnsi="Arial" w:cs="Arial" w:hint="eastAsia"/>
          <w:kern w:val="0"/>
          <w:sz w:val="32"/>
          <w:szCs w:val="32"/>
        </w:rPr>
        <w:t>的；</w:t>
      </w:r>
    </w:p>
    <w:p w14:paraId="343B330F" w14:textId="77777777" w:rsidR="00D11CE4" w:rsidRPr="00693756" w:rsidRDefault="00D11CE4" w:rsidP="00DA54CB">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2.有不同意答辩，经复议、复审或重新送审后同意答辩的；</w:t>
      </w:r>
    </w:p>
    <w:p w14:paraId="5E22A156" w14:textId="77777777" w:rsidR="00D11CE4" w:rsidRPr="00693756" w:rsidRDefault="00D11CE4" w:rsidP="00DA54CB">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3.评阅分数较低的；</w:t>
      </w:r>
    </w:p>
    <w:p w14:paraId="719446BE" w14:textId="77777777" w:rsidR="00D11CE4" w:rsidRPr="00693756" w:rsidRDefault="00D11CE4" w:rsidP="00DA54CB">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4.</w:t>
      </w:r>
      <w:proofErr w:type="gramStart"/>
      <w:r w:rsidRPr="00693756">
        <w:rPr>
          <w:rFonts w:ascii="仿宋_GB2312" w:eastAsia="仿宋_GB2312" w:hAnsi="Arial" w:cs="Arial" w:hint="eastAsia"/>
          <w:kern w:val="0"/>
          <w:sz w:val="32"/>
          <w:szCs w:val="32"/>
        </w:rPr>
        <w:t>退博转硕</w:t>
      </w:r>
      <w:proofErr w:type="gramEnd"/>
      <w:r w:rsidRPr="00693756">
        <w:rPr>
          <w:rFonts w:ascii="仿宋_GB2312" w:eastAsia="仿宋_GB2312" w:hAnsi="Arial" w:cs="Arial" w:hint="eastAsia"/>
          <w:kern w:val="0"/>
          <w:sz w:val="32"/>
          <w:szCs w:val="32"/>
        </w:rPr>
        <w:t>或博士</w:t>
      </w:r>
      <w:proofErr w:type="gramStart"/>
      <w:r w:rsidRPr="00693756">
        <w:rPr>
          <w:rFonts w:ascii="仿宋_GB2312" w:eastAsia="仿宋_GB2312" w:hAnsi="Arial" w:cs="Arial" w:hint="eastAsia"/>
          <w:kern w:val="0"/>
          <w:sz w:val="32"/>
          <w:szCs w:val="32"/>
        </w:rPr>
        <w:t>申请</w:t>
      </w:r>
      <w:proofErr w:type="gramEnd"/>
      <w:r w:rsidRPr="00693756">
        <w:rPr>
          <w:rFonts w:ascii="仿宋_GB2312" w:eastAsia="仿宋_GB2312" w:hAnsi="Arial" w:cs="Arial" w:hint="eastAsia"/>
          <w:kern w:val="0"/>
          <w:sz w:val="32"/>
          <w:szCs w:val="32"/>
        </w:rPr>
        <w:t>按硕士授学位；</w:t>
      </w:r>
    </w:p>
    <w:p w14:paraId="606AD371" w14:textId="77777777" w:rsidR="00D11CE4" w:rsidRPr="00693756" w:rsidRDefault="00D11CE4" w:rsidP="00DA54CB">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5.第六年及以上的博士生；</w:t>
      </w:r>
    </w:p>
    <w:p w14:paraId="7D3E8FF5" w14:textId="77777777" w:rsidR="00D11CE4" w:rsidRPr="00693756" w:rsidRDefault="00D11CE4" w:rsidP="00DA54CB">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6.定向博士生；</w:t>
      </w:r>
    </w:p>
    <w:p w14:paraId="64259826" w14:textId="77777777" w:rsidR="00D11CE4" w:rsidRPr="00693756" w:rsidRDefault="00D11CE4" w:rsidP="00DA54CB">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7.各级学位论文</w:t>
      </w:r>
      <w:proofErr w:type="gramStart"/>
      <w:r w:rsidRPr="00693756">
        <w:rPr>
          <w:rFonts w:ascii="仿宋_GB2312" w:eastAsia="仿宋_GB2312" w:hAnsi="Arial" w:cs="Arial" w:hint="eastAsia"/>
          <w:kern w:val="0"/>
          <w:sz w:val="32"/>
          <w:szCs w:val="32"/>
        </w:rPr>
        <w:t>抽检曾</w:t>
      </w:r>
      <w:proofErr w:type="gramEnd"/>
      <w:r w:rsidRPr="00693756">
        <w:rPr>
          <w:rFonts w:ascii="仿宋_GB2312" w:eastAsia="仿宋_GB2312" w:hAnsi="Arial" w:cs="Arial" w:hint="eastAsia"/>
          <w:kern w:val="0"/>
          <w:sz w:val="32"/>
          <w:szCs w:val="32"/>
        </w:rPr>
        <w:t>出现问题的导师指导的研究生；</w:t>
      </w:r>
    </w:p>
    <w:p w14:paraId="114AC43F" w14:textId="77777777" w:rsidR="00D11CE4" w:rsidRPr="00693756" w:rsidRDefault="00D11CE4" w:rsidP="00DA54CB">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8.申请博士学位有效的学术成果中包含预警期刊的；</w:t>
      </w:r>
    </w:p>
    <w:p w14:paraId="7C576193" w14:textId="77777777" w:rsidR="00D11CE4" w:rsidRPr="00693756" w:rsidRDefault="00D11CE4" w:rsidP="00DA54CB">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9.学院自行认为需要详审的。</w:t>
      </w:r>
    </w:p>
    <w:p w14:paraId="3F47498D" w14:textId="77777777" w:rsidR="00D11CE4" w:rsidRPr="00693756" w:rsidRDefault="00D11CE4" w:rsidP="00A623E6">
      <w:pPr>
        <w:widowControl/>
        <w:shd w:val="clear" w:color="auto" w:fill="FFFFFF"/>
        <w:spacing w:line="560" w:lineRule="atLeast"/>
        <w:ind w:firstLineChars="200" w:firstLine="640"/>
        <w:rPr>
          <w:rFonts w:ascii="Arial" w:eastAsia="宋体" w:hAnsi="Arial" w:cs="Arial"/>
          <w:kern w:val="0"/>
          <w:sz w:val="32"/>
          <w:szCs w:val="32"/>
        </w:rPr>
      </w:pPr>
      <w:r w:rsidRPr="00693756">
        <w:rPr>
          <w:rFonts w:ascii="楷体_GB2312" w:eastAsia="楷体_GB2312" w:hAnsi="Arial" w:cs="Arial" w:hint="eastAsia"/>
          <w:kern w:val="0"/>
          <w:sz w:val="32"/>
          <w:szCs w:val="32"/>
        </w:rPr>
        <w:t>(四)研究生教育综合管理信息系统使用注意事项</w:t>
      </w:r>
    </w:p>
    <w:p w14:paraId="2CDD7785" w14:textId="67D290C7" w:rsidR="00D11CE4" w:rsidRPr="00693756" w:rsidRDefault="00D11CE4" w:rsidP="00A623E6">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1.拟于1</w:t>
      </w:r>
      <w:r w:rsidR="001B1EB2" w:rsidRPr="00693756">
        <w:rPr>
          <w:rFonts w:ascii="仿宋_GB2312" w:eastAsia="仿宋_GB2312" w:hAnsi="Arial" w:cs="Arial"/>
          <w:kern w:val="0"/>
          <w:sz w:val="32"/>
          <w:szCs w:val="32"/>
        </w:rPr>
        <w:t>60</w:t>
      </w:r>
      <w:r w:rsidRPr="00693756">
        <w:rPr>
          <w:rFonts w:ascii="仿宋_GB2312" w:eastAsia="仿宋_GB2312" w:hAnsi="Arial" w:cs="Arial" w:hint="eastAsia"/>
          <w:kern w:val="0"/>
          <w:sz w:val="32"/>
          <w:szCs w:val="32"/>
        </w:rPr>
        <w:t>次学位会申请学位的研究生，论文评阅结果通过后，申请答辩需要在系统（网址</w:t>
      </w:r>
      <w:hyperlink r:id="rId4" w:history="1">
        <w:r w:rsidRPr="00693756">
          <w:rPr>
            <w:rFonts w:ascii="仿宋_GB2312" w:eastAsia="仿宋_GB2312" w:hAnsi="Arial" w:cs="Arial" w:hint="eastAsia"/>
            <w:kern w:val="0"/>
            <w:sz w:val="32"/>
            <w:szCs w:val="32"/>
            <w:u w:val="single"/>
          </w:rPr>
          <w:t>http://yjs.hrbeu.edu.cn/</w:t>
        </w:r>
      </w:hyperlink>
      <w:r w:rsidRPr="00693756">
        <w:rPr>
          <w:rFonts w:ascii="仿宋_GB2312" w:eastAsia="仿宋_GB2312" w:hAnsi="Arial" w:cs="Arial" w:hint="eastAsia"/>
          <w:kern w:val="0"/>
          <w:sz w:val="32"/>
          <w:szCs w:val="32"/>
        </w:rPr>
        <w:t>）中点击“学位-答辩申请与查询”，按系统说明书进行操作。</w:t>
      </w:r>
    </w:p>
    <w:p w14:paraId="473F063A" w14:textId="77777777" w:rsidR="00D11CE4" w:rsidRPr="00693756" w:rsidRDefault="00D11CE4" w:rsidP="00A623E6">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2.本次校学位评定委员会会议继续采用“学位评定委员会会议管理系统”，专家在系统中查看研究生学位</w:t>
      </w:r>
      <w:proofErr w:type="gramStart"/>
      <w:r w:rsidRPr="00693756">
        <w:rPr>
          <w:rFonts w:ascii="仿宋_GB2312" w:eastAsia="仿宋_GB2312" w:hAnsi="Arial" w:cs="Arial" w:hint="eastAsia"/>
          <w:kern w:val="0"/>
          <w:sz w:val="32"/>
          <w:szCs w:val="32"/>
        </w:rPr>
        <w:t>申请全</w:t>
      </w:r>
      <w:proofErr w:type="gramEnd"/>
      <w:r w:rsidRPr="00693756">
        <w:rPr>
          <w:rFonts w:ascii="仿宋_GB2312" w:eastAsia="仿宋_GB2312" w:hAnsi="Arial" w:cs="Arial" w:hint="eastAsia"/>
          <w:kern w:val="0"/>
          <w:sz w:val="32"/>
          <w:szCs w:val="32"/>
        </w:rPr>
        <w:t>流程信息，特别提醒研究生需认真核对更新系统中学位论文信息、基本信息（含个人基本信息和就业信息）和科研成果信息，系统中信息错误和缺失不仅直接影响研究生证书制作发放与学历学位注册，更将影响学位会专家决策，各学院要明</w:t>
      </w:r>
      <w:r w:rsidRPr="00693756">
        <w:rPr>
          <w:rFonts w:ascii="仿宋_GB2312" w:eastAsia="仿宋_GB2312" w:hAnsi="Arial" w:cs="Arial" w:hint="eastAsia"/>
          <w:kern w:val="0"/>
          <w:sz w:val="32"/>
          <w:szCs w:val="32"/>
        </w:rPr>
        <w:lastRenderedPageBreak/>
        <w:t>确向全体研究生强调系统信息填报重要性，要求学生认真填报，并做好各环节审核和把关。</w:t>
      </w:r>
    </w:p>
    <w:p w14:paraId="57DEC1E6" w14:textId="77777777" w:rsidR="00D11CE4" w:rsidRPr="00693756" w:rsidRDefault="00D11CE4" w:rsidP="00A623E6">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系统中科研成果信息（学术论文、获奖、专著、专利等）</w:t>
      </w:r>
      <w:proofErr w:type="gramStart"/>
      <w:r w:rsidRPr="00693756">
        <w:rPr>
          <w:rFonts w:ascii="仿宋_GB2312" w:eastAsia="仿宋_GB2312" w:hAnsi="Arial" w:cs="Arial" w:hint="eastAsia"/>
          <w:kern w:val="0"/>
          <w:sz w:val="32"/>
          <w:szCs w:val="32"/>
        </w:rPr>
        <w:t>务必经</w:t>
      </w:r>
      <w:proofErr w:type="gramEnd"/>
      <w:r w:rsidRPr="00693756">
        <w:rPr>
          <w:rFonts w:ascii="仿宋_GB2312" w:eastAsia="仿宋_GB2312" w:hAnsi="Arial" w:cs="Arial" w:hint="eastAsia"/>
          <w:kern w:val="0"/>
          <w:sz w:val="32"/>
          <w:szCs w:val="32"/>
        </w:rPr>
        <w:t>导师、学院审核，学生可在“学术文化与科技创新-科研成果信息维护”页面查看导师、学院是否已完成审核。学位会专家仅能查看到导师审核通过且学院审核通过的科研成果，无论成果是否与学位论文相关，都会在专家系统中显示，附件需上</w:t>
      </w:r>
      <w:proofErr w:type="gramStart"/>
      <w:r w:rsidRPr="00693756">
        <w:rPr>
          <w:rFonts w:ascii="仿宋_GB2312" w:eastAsia="仿宋_GB2312" w:hAnsi="Arial" w:cs="Arial" w:hint="eastAsia"/>
          <w:kern w:val="0"/>
          <w:sz w:val="32"/>
          <w:szCs w:val="32"/>
        </w:rPr>
        <w:t>传成果</w:t>
      </w:r>
      <w:proofErr w:type="gramEnd"/>
      <w:r w:rsidRPr="00693756">
        <w:rPr>
          <w:rFonts w:ascii="仿宋_GB2312" w:eastAsia="仿宋_GB2312" w:hAnsi="Arial" w:cs="Arial" w:hint="eastAsia"/>
          <w:kern w:val="0"/>
          <w:sz w:val="32"/>
          <w:szCs w:val="32"/>
        </w:rPr>
        <w:t>佐证材料，且必须上传pdf版。</w:t>
      </w:r>
    </w:p>
    <w:p w14:paraId="17C184CD" w14:textId="77777777" w:rsidR="00D11CE4" w:rsidRPr="00693756" w:rsidRDefault="00D11CE4" w:rsidP="00A623E6">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3.研究生在向学院提交学位</w:t>
      </w:r>
      <w:proofErr w:type="gramStart"/>
      <w:r w:rsidRPr="00693756">
        <w:rPr>
          <w:rFonts w:ascii="仿宋_GB2312" w:eastAsia="仿宋_GB2312" w:hAnsi="Arial" w:cs="Arial" w:hint="eastAsia"/>
          <w:kern w:val="0"/>
          <w:sz w:val="32"/>
          <w:szCs w:val="32"/>
        </w:rPr>
        <w:t>评定分</w:t>
      </w:r>
      <w:proofErr w:type="gramEnd"/>
      <w:r w:rsidRPr="00693756">
        <w:rPr>
          <w:rFonts w:ascii="仿宋_GB2312" w:eastAsia="仿宋_GB2312" w:hAnsi="Arial" w:cs="Arial" w:hint="eastAsia"/>
          <w:kern w:val="0"/>
          <w:sz w:val="32"/>
          <w:szCs w:val="32"/>
        </w:rPr>
        <w:t>委员会上会材料的同时，请在“学位-学位论文维护与上传”页面，将已签字的《哈尔滨工程大学博士研究生学位论文修改情况记录表》及其所有附件的扫描件pdf上传系统。</w:t>
      </w:r>
    </w:p>
    <w:p w14:paraId="761063B1" w14:textId="77777777" w:rsidR="00D11CE4" w:rsidRPr="00693756" w:rsidRDefault="00D11CE4" w:rsidP="00A623E6">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4.研究生可以在系统中“学位-答辩申请与查询-答辩结果公布”页面一键打印电子学位档案，并按要求完成审核后存档。</w:t>
      </w:r>
    </w:p>
    <w:p w14:paraId="6DCD787B" w14:textId="77777777" w:rsidR="00D11CE4" w:rsidRPr="00693756" w:rsidRDefault="00D11CE4" w:rsidP="00A623E6">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5.研究生毕业离校前需在研究生教育综合管理信息系统“学位-学位论文维护与上传”页面上</w:t>
      </w:r>
      <w:proofErr w:type="gramStart"/>
      <w:r w:rsidRPr="00693756">
        <w:rPr>
          <w:rFonts w:ascii="仿宋_GB2312" w:eastAsia="仿宋_GB2312" w:hAnsi="Arial" w:cs="Arial" w:hint="eastAsia"/>
          <w:kern w:val="0"/>
          <w:sz w:val="32"/>
          <w:szCs w:val="32"/>
        </w:rPr>
        <w:t>传最终版</w:t>
      </w:r>
      <w:proofErr w:type="gramEnd"/>
      <w:r w:rsidRPr="00693756">
        <w:rPr>
          <w:rFonts w:ascii="仿宋_GB2312" w:eastAsia="仿宋_GB2312" w:hAnsi="Arial" w:cs="Arial" w:hint="eastAsia"/>
          <w:kern w:val="0"/>
          <w:sz w:val="32"/>
          <w:szCs w:val="32"/>
        </w:rPr>
        <w:t>学位论文（word版和pdf版）。</w:t>
      </w:r>
    </w:p>
    <w:p w14:paraId="7E93F832" w14:textId="77777777" w:rsidR="00D11CE4" w:rsidRPr="00693756" w:rsidRDefault="00D11CE4" w:rsidP="00287281">
      <w:pPr>
        <w:widowControl/>
        <w:shd w:val="clear" w:color="auto" w:fill="FFFFFF"/>
        <w:spacing w:line="560" w:lineRule="atLeast"/>
        <w:ind w:firstLineChars="200" w:firstLine="640"/>
        <w:rPr>
          <w:rFonts w:ascii="Arial" w:eastAsia="宋体" w:hAnsi="Arial" w:cs="Arial"/>
          <w:kern w:val="0"/>
          <w:sz w:val="32"/>
          <w:szCs w:val="32"/>
        </w:rPr>
      </w:pPr>
      <w:r w:rsidRPr="00693756">
        <w:rPr>
          <w:rFonts w:ascii="楷体_GB2312" w:eastAsia="楷体_GB2312" w:hAnsi="Arial" w:cs="Arial" w:hint="eastAsia"/>
          <w:kern w:val="0"/>
          <w:sz w:val="32"/>
          <w:szCs w:val="32"/>
        </w:rPr>
        <w:t>（五）有关要求及注意事项</w:t>
      </w:r>
    </w:p>
    <w:p w14:paraId="0DA59D90" w14:textId="77777777" w:rsidR="00D11CE4" w:rsidRPr="00693756" w:rsidRDefault="00D11CE4" w:rsidP="00A623E6">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1.请各学院严格按照《哈尔滨工程大学博士学术学位研究生学位授予工作细则》（</w:t>
      </w:r>
      <w:proofErr w:type="gramStart"/>
      <w:r w:rsidRPr="00693756">
        <w:rPr>
          <w:rFonts w:ascii="仿宋_GB2312" w:eastAsia="仿宋_GB2312" w:hAnsi="Arial" w:cs="Arial" w:hint="eastAsia"/>
          <w:kern w:val="0"/>
          <w:sz w:val="32"/>
          <w:szCs w:val="32"/>
        </w:rPr>
        <w:t>哈工程校发</w:t>
      </w:r>
      <w:proofErr w:type="gramEnd"/>
      <w:r w:rsidRPr="00693756">
        <w:rPr>
          <w:rFonts w:ascii="仿宋_GB2312" w:eastAsia="仿宋_GB2312" w:hAnsi="Arial" w:cs="Arial" w:hint="eastAsia"/>
          <w:kern w:val="0"/>
          <w:sz w:val="32"/>
          <w:szCs w:val="32"/>
        </w:rPr>
        <w:t>〔2022〕145号）和《哈尔滨工程大学硕士学位研究生学位授予工作细则》（</w:t>
      </w:r>
      <w:proofErr w:type="gramStart"/>
      <w:r w:rsidRPr="00693756">
        <w:rPr>
          <w:rFonts w:ascii="仿宋_GB2312" w:eastAsia="仿宋_GB2312" w:hAnsi="Arial" w:cs="Arial" w:hint="eastAsia"/>
          <w:kern w:val="0"/>
          <w:sz w:val="32"/>
          <w:szCs w:val="32"/>
        </w:rPr>
        <w:t>哈</w:t>
      </w:r>
      <w:r w:rsidRPr="00693756">
        <w:rPr>
          <w:rFonts w:ascii="仿宋_GB2312" w:eastAsia="仿宋_GB2312" w:hAnsi="Arial" w:cs="Arial" w:hint="eastAsia"/>
          <w:kern w:val="0"/>
          <w:sz w:val="32"/>
          <w:szCs w:val="32"/>
        </w:rPr>
        <w:lastRenderedPageBreak/>
        <w:t>工程校</w:t>
      </w:r>
      <w:proofErr w:type="gramEnd"/>
      <w:r w:rsidRPr="00693756">
        <w:rPr>
          <w:rFonts w:ascii="仿宋_GB2312" w:eastAsia="仿宋_GB2312" w:hAnsi="Arial" w:cs="Arial" w:hint="eastAsia"/>
          <w:kern w:val="0"/>
          <w:sz w:val="32"/>
          <w:szCs w:val="32"/>
        </w:rPr>
        <w:t>发[2017]140号）规定对研究生学位授予各个环节进行把关与审查。</w:t>
      </w:r>
    </w:p>
    <w:p w14:paraId="259A597B" w14:textId="1BF4011D" w:rsidR="00D11CE4" w:rsidRPr="00693756" w:rsidRDefault="00D11CE4" w:rsidP="00A623E6">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2.请参考《哈尔滨工程大学期刊分级分类目录》（</w:t>
      </w:r>
      <w:r w:rsidR="007614BA" w:rsidRPr="00693756">
        <w:rPr>
          <w:rFonts w:ascii="仿宋_GB2312" w:eastAsia="仿宋_GB2312" w:hAnsi="Arial" w:cs="Arial" w:hint="eastAsia"/>
          <w:kern w:val="0"/>
          <w:sz w:val="32"/>
          <w:szCs w:val="32"/>
        </w:rPr>
        <w:t>2</w:t>
      </w:r>
      <w:r w:rsidR="007614BA" w:rsidRPr="00693756">
        <w:rPr>
          <w:rFonts w:ascii="仿宋_GB2312" w:eastAsia="仿宋_GB2312" w:hAnsi="Arial" w:cs="Arial"/>
          <w:kern w:val="0"/>
          <w:sz w:val="32"/>
          <w:szCs w:val="32"/>
        </w:rPr>
        <w:t>023</w:t>
      </w:r>
      <w:r w:rsidRPr="00693756">
        <w:rPr>
          <w:rFonts w:ascii="仿宋_GB2312" w:eastAsia="仿宋_GB2312" w:hAnsi="Arial" w:cs="Arial" w:hint="eastAsia"/>
          <w:kern w:val="0"/>
          <w:sz w:val="32"/>
          <w:szCs w:val="32"/>
        </w:rPr>
        <w:t>版）统计本次上会博士生与论文相关的有效学术成果数量，博士生学术成果统计表见附件5。</w:t>
      </w:r>
    </w:p>
    <w:p w14:paraId="2D67980E" w14:textId="77777777" w:rsidR="00D11CE4" w:rsidRPr="00693756" w:rsidRDefault="00D11CE4" w:rsidP="00A623E6">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3.如果以上报送的材料涉密，必须按学校保密的有关规定</w:t>
      </w:r>
      <w:proofErr w:type="gramStart"/>
      <w:r w:rsidRPr="00693756">
        <w:rPr>
          <w:rFonts w:ascii="仿宋_GB2312" w:eastAsia="仿宋_GB2312" w:hAnsi="Arial" w:cs="Arial" w:hint="eastAsia"/>
          <w:kern w:val="0"/>
          <w:sz w:val="32"/>
          <w:szCs w:val="32"/>
        </w:rPr>
        <w:t>进行脱密处理</w:t>
      </w:r>
      <w:proofErr w:type="gramEnd"/>
      <w:r w:rsidRPr="00693756">
        <w:rPr>
          <w:rFonts w:ascii="仿宋_GB2312" w:eastAsia="仿宋_GB2312" w:hAnsi="Arial" w:cs="Arial" w:hint="eastAsia"/>
          <w:kern w:val="0"/>
          <w:sz w:val="32"/>
          <w:szCs w:val="32"/>
        </w:rPr>
        <w:t>。</w:t>
      </w:r>
    </w:p>
    <w:p w14:paraId="7A4118CA" w14:textId="77777777" w:rsidR="00D11CE4" w:rsidRPr="00693756" w:rsidRDefault="00D11CE4" w:rsidP="00A623E6">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4.请各学院确保本次上会所有研究生均已向学院提交《哈尔滨工程大学研究生学位论文内容审查表》，由学院审查后存入研究生个人档案。</w:t>
      </w:r>
    </w:p>
    <w:p w14:paraId="2E60F711" w14:textId="4387CEC0" w:rsidR="00D11CE4" w:rsidRPr="00693756" w:rsidRDefault="00D11CE4" w:rsidP="00A623E6">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5.预计</w:t>
      </w:r>
      <w:r w:rsidR="007614BA" w:rsidRPr="00693756">
        <w:rPr>
          <w:rFonts w:ascii="仿宋_GB2312" w:eastAsia="仿宋_GB2312" w:hAnsi="Arial" w:cs="Arial" w:hint="eastAsia"/>
          <w:kern w:val="0"/>
          <w:sz w:val="32"/>
          <w:szCs w:val="32"/>
        </w:rPr>
        <w:t>本次学位</w:t>
      </w:r>
      <w:proofErr w:type="gramStart"/>
      <w:r w:rsidR="007614BA" w:rsidRPr="00693756">
        <w:rPr>
          <w:rFonts w:ascii="仿宋_GB2312" w:eastAsia="仿宋_GB2312" w:hAnsi="Arial" w:cs="Arial" w:hint="eastAsia"/>
          <w:kern w:val="0"/>
          <w:sz w:val="32"/>
          <w:szCs w:val="32"/>
        </w:rPr>
        <w:t>会</w:t>
      </w:r>
      <w:r w:rsidRPr="00693756">
        <w:rPr>
          <w:rFonts w:ascii="仿宋_GB2312" w:eastAsia="仿宋_GB2312" w:hAnsi="Arial" w:cs="Arial" w:hint="eastAsia"/>
          <w:kern w:val="0"/>
          <w:sz w:val="32"/>
          <w:szCs w:val="32"/>
        </w:rPr>
        <w:t>毕业</w:t>
      </w:r>
      <w:proofErr w:type="gramEnd"/>
      <w:r w:rsidRPr="00693756">
        <w:rPr>
          <w:rFonts w:ascii="仿宋_GB2312" w:eastAsia="仿宋_GB2312" w:hAnsi="Arial" w:cs="Arial" w:hint="eastAsia"/>
          <w:kern w:val="0"/>
          <w:sz w:val="32"/>
          <w:szCs w:val="32"/>
        </w:rPr>
        <w:t>的研究生务必进行过毕业生图像信息采集，在校学位评定委员会召开前确保学</w:t>
      </w:r>
      <w:proofErr w:type="gramStart"/>
      <w:r w:rsidRPr="00693756">
        <w:rPr>
          <w:rFonts w:ascii="仿宋_GB2312" w:eastAsia="仿宋_GB2312" w:hAnsi="Arial" w:cs="Arial" w:hint="eastAsia"/>
          <w:kern w:val="0"/>
          <w:sz w:val="32"/>
          <w:szCs w:val="32"/>
        </w:rPr>
        <w:t>信网已上传相</w:t>
      </w:r>
      <w:proofErr w:type="gramEnd"/>
      <w:r w:rsidRPr="00693756">
        <w:rPr>
          <w:rFonts w:ascii="仿宋_GB2312" w:eastAsia="仿宋_GB2312" w:hAnsi="Arial" w:cs="Arial" w:hint="eastAsia"/>
          <w:kern w:val="0"/>
          <w:sz w:val="32"/>
          <w:szCs w:val="32"/>
        </w:rPr>
        <w:t>应学历层次的学历照片，且证书粘贴的纸质照片务必和</w:t>
      </w:r>
      <w:proofErr w:type="gramStart"/>
      <w:r w:rsidRPr="00693756">
        <w:rPr>
          <w:rFonts w:ascii="仿宋_GB2312" w:eastAsia="仿宋_GB2312" w:hAnsi="Arial" w:cs="Arial" w:hint="eastAsia"/>
          <w:kern w:val="0"/>
          <w:sz w:val="32"/>
          <w:szCs w:val="32"/>
        </w:rPr>
        <w:t>学信网学</w:t>
      </w:r>
      <w:proofErr w:type="gramEnd"/>
      <w:r w:rsidRPr="00693756">
        <w:rPr>
          <w:rFonts w:ascii="仿宋_GB2312" w:eastAsia="仿宋_GB2312" w:hAnsi="Arial" w:cs="Arial" w:hint="eastAsia"/>
          <w:kern w:val="0"/>
          <w:sz w:val="32"/>
          <w:szCs w:val="32"/>
        </w:rPr>
        <w:t>历照片保持一致，否则不能进行学历学位注册。</w:t>
      </w:r>
    </w:p>
    <w:p w14:paraId="58F3206A" w14:textId="669533C8" w:rsidR="00D11CE4" w:rsidRPr="00693756" w:rsidRDefault="00D11CE4" w:rsidP="00A623E6">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6.</w:t>
      </w:r>
      <w:r w:rsidR="007614BA" w:rsidRPr="00693756">
        <w:rPr>
          <w:rFonts w:ascii="仿宋_GB2312" w:eastAsia="仿宋_GB2312" w:hint="eastAsia"/>
          <w:sz w:val="32"/>
          <w:szCs w:val="32"/>
          <w:shd w:val="clear" w:color="auto" w:fill="FFFFFF"/>
        </w:rPr>
        <w:t>研究生导师遴选工作请按照相关通知要求进行，</w:t>
      </w:r>
      <w:r w:rsidRPr="00693756">
        <w:rPr>
          <w:rFonts w:ascii="仿宋_GB2312" w:eastAsia="仿宋_GB2312" w:hAnsi="Arial" w:cs="Arial" w:hint="eastAsia"/>
          <w:kern w:val="0"/>
          <w:sz w:val="32"/>
          <w:szCs w:val="32"/>
        </w:rPr>
        <w:t>各有关单位如有其它议题需上会审议，请提前与研究生院学位办联系。</w:t>
      </w:r>
    </w:p>
    <w:p w14:paraId="022F692A" w14:textId="77777777" w:rsidR="00D11CE4" w:rsidRPr="00693756" w:rsidRDefault="00D11CE4" w:rsidP="006F4BB8">
      <w:pPr>
        <w:widowControl/>
        <w:shd w:val="clear" w:color="auto" w:fill="FFFFFF"/>
        <w:spacing w:line="560" w:lineRule="atLeast"/>
        <w:ind w:firstLineChars="200" w:firstLine="640"/>
        <w:rPr>
          <w:rFonts w:ascii="Arial" w:eastAsia="宋体" w:hAnsi="Arial" w:cs="Arial"/>
          <w:kern w:val="0"/>
          <w:sz w:val="32"/>
          <w:szCs w:val="32"/>
        </w:rPr>
      </w:pPr>
      <w:r w:rsidRPr="00693756">
        <w:rPr>
          <w:rFonts w:ascii="黑体" w:eastAsia="黑体" w:hAnsi="黑体" w:cs="Arial" w:hint="eastAsia"/>
          <w:kern w:val="0"/>
          <w:sz w:val="32"/>
          <w:szCs w:val="32"/>
        </w:rPr>
        <w:t>三、工作要求</w:t>
      </w:r>
    </w:p>
    <w:p w14:paraId="6FE21DE3" w14:textId="77777777" w:rsidR="00D11CE4" w:rsidRPr="00693756" w:rsidRDefault="00D11CE4" w:rsidP="00A623E6">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（一）研究生导师是研究生培养第一责任人，请导师严把学位论文质量关，做好答辩前后的论文修改审核和指导工作，确保论文质量。</w:t>
      </w:r>
    </w:p>
    <w:p w14:paraId="50A17F0F" w14:textId="77777777" w:rsidR="00D11CE4" w:rsidRPr="00693756" w:rsidRDefault="00D11CE4" w:rsidP="00A623E6">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lastRenderedPageBreak/>
        <w:t>（二）各学院要提前启动并切实做好学位申请与论文答辩的各项工作：</w:t>
      </w:r>
    </w:p>
    <w:p w14:paraId="5E943B16" w14:textId="77777777" w:rsidR="00D11CE4" w:rsidRPr="00693756" w:rsidRDefault="00D11CE4" w:rsidP="00A623E6">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1.提前做好答辩前后的各项准备工作，做好答辩与学位申请相关过程、数据、结果的保留、整理和存档工作。</w:t>
      </w:r>
    </w:p>
    <w:p w14:paraId="77ABB69F" w14:textId="77777777" w:rsidR="00D11CE4" w:rsidRPr="00693756" w:rsidRDefault="00D11CE4" w:rsidP="00A623E6">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2.各学院务必保证答辩工作质量，安排专人进行答辩情况督查。答辩会要严格按照要求进行，确因需要做出调整的，报研究生院学位办审批同意后方可调整。</w:t>
      </w:r>
    </w:p>
    <w:p w14:paraId="1189E6BA" w14:textId="77777777" w:rsidR="00D11CE4" w:rsidRPr="00693756" w:rsidRDefault="00D11CE4" w:rsidP="00A623E6">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（三）研究生院要为答辩组织工作提供良好的指导、服务与支持，保证研究生集中答辩与学位申请期间系统运行平稳，对答辩工作进行监督与检查，务必确保答辩质量。</w:t>
      </w:r>
    </w:p>
    <w:p w14:paraId="726535E0" w14:textId="1077134C" w:rsidR="00D11CE4" w:rsidRPr="00693756" w:rsidRDefault="00D11CE4" w:rsidP="006F4BB8">
      <w:pPr>
        <w:widowControl/>
        <w:shd w:val="clear" w:color="auto" w:fill="FFFFFF"/>
        <w:spacing w:line="560" w:lineRule="atLeast"/>
        <w:ind w:firstLineChars="200" w:firstLine="640"/>
        <w:rPr>
          <w:rFonts w:ascii="Arial" w:eastAsia="宋体" w:hAnsi="Arial" w:cs="Arial"/>
          <w:kern w:val="0"/>
          <w:sz w:val="32"/>
          <w:szCs w:val="32"/>
        </w:rPr>
      </w:pPr>
      <w:r w:rsidRPr="00693756">
        <w:rPr>
          <w:rFonts w:ascii="黑体" w:eastAsia="黑体" w:hAnsi="黑体" w:cs="Arial" w:hint="eastAsia"/>
          <w:kern w:val="0"/>
          <w:sz w:val="32"/>
          <w:szCs w:val="32"/>
        </w:rPr>
        <w:t>四、学位办联系方式</w:t>
      </w:r>
    </w:p>
    <w:p w14:paraId="2FD0B714" w14:textId="77777777" w:rsidR="00D11CE4" w:rsidRPr="00693756" w:rsidRDefault="00D11CE4" w:rsidP="00A623E6">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联系方式：王继成（硕士学位论文）82568300</w:t>
      </w:r>
    </w:p>
    <w:p w14:paraId="750C58E6" w14:textId="2AEEB523" w:rsidR="00D11CE4" w:rsidRPr="00693756" w:rsidRDefault="007614BA" w:rsidP="000A4D3B">
      <w:pPr>
        <w:widowControl/>
        <w:shd w:val="clear" w:color="auto" w:fill="FFFFFF"/>
        <w:spacing w:line="560" w:lineRule="atLeast"/>
        <w:ind w:firstLine="2235"/>
        <w:rPr>
          <w:rFonts w:ascii="Arial" w:eastAsia="宋体" w:hAnsi="Arial" w:cs="Arial"/>
          <w:kern w:val="0"/>
          <w:sz w:val="32"/>
          <w:szCs w:val="32"/>
        </w:rPr>
      </w:pPr>
      <w:r w:rsidRPr="00693756">
        <w:rPr>
          <w:rFonts w:ascii="仿宋_GB2312" w:eastAsia="仿宋_GB2312" w:hAnsi="Arial" w:cs="Arial" w:hint="eastAsia"/>
          <w:kern w:val="0"/>
          <w:sz w:val="32"/>
          <w:szCs w:val="32"/>
        </w:rPr>
        <w:t xml:space="preserve">刘 </w:t>
      </w:r>
      <w:r w:rsidRPr="00693756">
        <w:rPr>
          <w:rFonts w:ascii="仿宋_GB2312" w:eastAsia="仿宋_GB2312" w:hAnsi="Arial" w:cs="Arial"/>
          <w:kern w:val="0"/>
          <w:sz w:val="32"/>
          <w:szCs w:val="32"/>
        </w:rPr>
        <w:t xml:space="preserve"> </w:t>
      </w:r>
      <w:r w:rsidRPr="00693756">
        <w:rPr>
          <w:rFonts w:ascii="仿宋_GB2312" w:eastAsia="仿宋_GB2312" w:hAnsi="Arial" w:cs="Arial" w:hint="eastAsia"/>
          <w:kern w:val="0"/>
          <w:sz w:val="32"/>
          <w:szCs w:val="32"/>
        </w:rPr>
        <w:t>峰</w:t>
      </w:r>
      <w:r w:rsidR="00D11CE4" w:rsidRPr="00693756">
        <w:rPr>
          <w:rFonts w:ascii="仿宋_GB2312" w:eastAsia="仿宋_GB2312" w:hAnsi="Arial" w:cs="Arial" w:hint="eastAsia"/>
          <w:kern w:val="0"/>
          <w:sz w:val="32"/>
          <w:szCs w:val="32"/>
        </w:rPr>
        <w:t>（博士学位论文）82519841</w:t>
      </w:r>
    </w:p>
    <w:p w14:paraId="75BB5933" w14:textId="432BFB17" w:rsidR="00D11CE4" w:rsidRPr="00693756" w:rsidRDefault="00D11CE4" w:rsidP="000A4D3B">
      <w:pPr>
        <w:widowControl/>
        <w:shd w:val="clear" w:color="auto" w:fill="FFFFFF"/>
        <w:spacing w:line="560" w:lineRule="atLeast"/>
        <w:ind w:firstLine="645"/>
        <w:jc w:val="left"/>
        <w:rPr>
          <w:rFonts w:ascii="Arial" w:eastAsia="宋体" w:hAnsi="Arial" w:cs="Arial"/>
          <w:kern w:val="0"/>
          <w:sz w:val="32"/>
          <w:szCs w:val="32"/>
        </w:rPr>
      </w:pPr>
    </w:p>
    <w:p w14:paraId="2F59FE3A" w14:textId="7F6C82FE" w:rsidR="00D11CE4" w:rsidRPr="00693756" w:rsidRDefault="00D11CE4" w:rsidP="00F8774C">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附件1.博士、硕士研究生答辩及学位申请流程</w:t>
      </w:r>
    </w:p>
    <w:p w14:paraId="2A7AC4EC" w14:textId="5DD91B1D" w:rsidR="00D11CE4" w:rsidRPr="00693756" w:rsidRDefault="00D11CE4" w:rsidP="00F8774C">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附件2.哈尔滨工程大学博士、硕士学位研究生学位论文答辩</w:t>
      </w:r>
      <w:proofErr w:type="gramStart"/>
      <w:r w:rsidRPr="00693756">
        <w:rPr>
          <w:rFonts w:ascii="仿宋_GB2312" w:eastAsia="仿宋_GB2312" w:hAnsi="Arial" w:cs="Arial" w:hint="eastAsia"/>
          <w:kern w:val="0"/>
          <w:sz w:val="32"/>
          <w:szCs w:val="32"/>
        </w:rPr>
        <w:t>会程序</w:t>
      </w:r>
      <w:proofErr w:type="gramEnd"/>
      <w:r w:rsidRPr="00693756">
        <w:rPr>
          <w:rFonts w:ascii="仿宋_GB2312" w:eastAsia="仿宋_GB2312" w:hAnsi="Arial" w:cs="Arial" w:hint="eastAsia"/>
          <w:kern w:val="0"/>
          <w:sz w:val="32"/>
          <w:szCs w:val="32"/>
        </w:rPr>
        <w:t>与要求</w:t>
      </w:r>
    </w:p>
    <w:p w14:paraId="42E16102" w14:textId="726B2934" w:rsidR="00D11CE4" w:rsidRPr="00693756" w:rsidRDefault="00D11CE4" w:rsidP="00F8774C">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附件3.学位</w:t>
      </w:r>
      <w:proofErr w:type="gramStart"/>
      <w:r w:rsidRPr="00693756">
        <w:rPr>
          <w:rFonts w:ascii="仿宋_GB2312" w:eastAsia="仿宋_GB2312" w:hAnsi="Arial" w:cs="Arial" w:hint="eastAsia"/>
          <w:kern w:val="0"/>
          <w:sz w:val="32"/>
          <w:szCs w:val="32"/>
        </w:rPr>
        <w:t>评定分</w:t>
      </w:r>
      <w:proofErr w:type="gramEnd"/>
      <w:r w:rsidRPr="00693756">
        <w:rPr>
          <w:rFonts w:ascii="仿宋_GB2312" w:eastAsia="仿宋_GB2312" w:hAnsi="Arial" w:cs="Arial" w:hint="eastAsia"/>
          <w:kern w:val="0"/>
          <w:sz w:val="32"/>
          <w:szCs w:val="32"/>
        </w:rPr>
        <w:t>委员会相关材料</w:t>
      </w:r>
    </w:p>
    <w:p w14:paraId="5B536A4F" w14:textId="0ED2899D" w:rsidR="00D11CE4" w:rsidRPr="00693756" w:rsidRDefault="00D11CE4" w:rsidP="00F8774C">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附件4.第X次学位会第X分会XX学院申请学位情况汇报提纲</w:t>
      </w:r>
    </w:p>
    <w:p w14:paraId="2A2237B6" w14:textId="60A53057" w:rsidR="00D11CE4" w:rsidRPr="00693756" w:rsidRDefault="00D11CE4" w:rsidP="00F8774C">
      <w:pPr>
        <w:widowControl/>
        <w:shd w:val="clear" w:color="auto" w:fill="FFFFFF"/>
        <w:spacing w:line="560" w:lineRule="atLeast"/>
        <w:ind w:firstLineChars="200" w:firstLine="640"/>
        <w:rPr>
          <w:rFonts w:ascii="Arial" w:eastAsia="宋体" w:hAnsi="Arial" w:cs="Arial"/>
          <w:kern w:val="0"/>
          <w:sz w:val="32"/>
          <w:szCs w:val="32"/>
        </w:rPr>
      </w:pPr>
      <w:r w:rsidRPr="00693756">
        <w:rPr>
          <w:rFonts w:ascii="仿宋_GB2312" w:eastAsia="仿宋_GB2312" w:hAnsi="Arial" w:cs="Arial" w:hint="eastAsia"/>
          <w:kern w:val="0"/>
          <w:sz w:val="32"/>
          <w:szCs w:val="32"/>
        </w:rPr>
        <w:t>附件5：博士生学术成果统计表</w:t>
      </w:r>
    </w:p>
    <w:p w14:paraId="7DC000E1" w14:textId="02A390F8" w:rsidR="00D11CE4" w:rsidRPr="00693756" w:rsidRDefault="00D11CE4" w:rsidP="00F8774C">
      <w:pPr>
        <w:widowControl/>
        <w:shd w:val="clear" w:color="auto" w:fill="FFFFFF"/>
        <w:wordWrap w:val="0"/>
        <w:spacing w:line="560" w:lineRule="atLeast"/>
        <w:jc w:val="right"/>
        <w:rPr>
          <w:rFonts w:ascii="Arial" w:eastAsia="宋体" w:hAnsi="Arial" w:cs="Arial"/>
          <w:kern w:val="0"/>
          <w:sz w:val="32"/>
          <w:szCs w:val="32"/>
        </w:rPr>
      </w:pPr>
      <w:r w:rsidRPr="00693756">
        <w:rPr>
          <w:rFonts w:ascii="仿宋_GB2312" w:eastAsia="仿宋_GB2312" w:hAnsi="Arial" w:cs="Arial" w:hint="eastAsia"/>
          <w:kern w:val="0"/>
          <w:sz w:val="32"/>
          <w:szCs w:val="32"/>
        </w:rPr>
        <w:t>研究生院</w:t>
      </w:r>
      <w:r w:rsidR="00F8774C" w:rsidRPr="00693756">
        <w:rPr>
          <w:rFonts w:ascii="仿宋_GB2312" w:eastAsia="仿宋_GB2312" w:hAnsi="Arial" w:cs="Arial"/>
          <w:kern w:val="0"/>
          <w:sz w:val="32"/>
          <w:szCs w:val="32"/>
        </w:rPr>
        <w:t xml:space="preserve">   </w:t>
      </w:r>
    </w:p>
    <w:p w14:paraId="49EEA7AE" w14:textId="06D44CDE" w:rsidR="00D11CE4" w:rsidRPr="00693756" w:rsidRDefault="00D11CE4" w:rsidP="00F8774C">
      <w:pPr>
        <w:widowControl/>
        <w:shd w:val="clear" w:color="auto" w:fill="FFFFFF"/>
        <w:spacing w:line="560" w:lineRule="atLeast"/>
        <w:jc w:val="right"/>
        <w:rPr>
          <w:rFonts w:ascii="Arial" w:eastAsia="宋体" w:hAnsi="Arial" w:cs="Arial"/>
          <w:kern w:val="0"/>
          <w:sz w:val="24"/>
          <w:szCs w:val="24"/>
        </w:rPr>
      </w:pPr>
      <w:r w:rsidRPr="00693756">
        <w:rPr>
          <w:rFonts w:ascii="仿宋_GB2312" w:eastAsia="仿宋_GB2312" w:hAnsi="Arial" w:cs="Arial" w:hint="eastAsia"/>
          <w:kern w:val="0"/>
          <w:sz w:val="32"/>
          <w:szCs w:val="32"/>
        </w:rPr>
        <w:lastRenderedPageBreak/>
        <w:t>2024年</w:t>
      </w:r>
      <w:r w:rsidR="00A623E6" w:rsidRPr="00693756">
        <w:rPr>
          <w:rFonts w:ascii="仿宋_GB2312" w:eastAsia="仿宋_GB2312" w:hAnsi="Arial" w:cs="Arial"/>
          <w:kern w:val="0"/>
          <w:sz w:val="32"/>
          <w:szCs w:val="32"/>
        </w:rPr>
        <w:t>9</w:t>
      </w:r>
      <w:r w:rsidRPr="00693756">
        <w:rPr>
          <w:rFonts w:ascii="仿宋_GB2312" w:eastAsia="仿宋_GB2312" w:hAnsi="Arial" w:cs="Arial" w:hint="eastAsia"/>
          <w:kern w:val="0"/>
          <w:sz w:val="32"/>
          <w:szCs w:val="32"/>
        </w:rPr>
        <w:t>月</w:t>
      </w:r>
      <w:r w:rsidR="00B033F6">
        <w:rPr>
          <w:rFonts w:ascii="仿宋_GB2312" w:eastAsia="仿宋_GB2312" w:hAnsi="Arial" w:cs="Arial"/>
          <w:kern w:val="0"/>
          <w:sz w:val="32"/>
          <w:szCs w:val="32"/>
        </w:rPr>
        <w:t>6</w:t>
      </w:r>
      <w:bookmarkStart w:id="0" w:name="_GoBack"/>
      <w:bookmarkEnd w:id="0"/>
      <w:r w:rsidRPr="00693756">
        <w:rPr>
          <w:rFonts w:ascii="仿宋_GB2312" w:eastAsia="仿宋_GB2312" w:hAnsi="Arial" w:cs="Arial" w:hint="eastAsia"/>
          <w:kern w:val="0"/>
          <w:sz w:val="32"/>
          <w:szCs w:val="32"/>
        </w:rPr>
        <w:t>日</w:t>
      </w:r>
    </w:p>
    <w:p w14:paraId="6B72F7E0" w14:textId="77777777" w:rsidR="00D334C5" w:rsidRPr="00693756" w:rsidRDefault="00D334C5"/>
    <w:sectPr w:rsidR="00D334C5" w:rsidRPr="006937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B54"/>
    <w:rsid w:val="00095D44"/>
    <w:rsid w:val="000A4D3B"/>
    <w:rsid w:val="001A0B8C"/>
    <w:rsid w:val="001B1EB2"/>
    <w:rsid w:val="00235554"/>
    <w:rsid w:val="00287281"/>
    <w:rsid w:val="00601600"/>
    <w:rsid w:val="00693756"/>
    <w:rsid w:val="006F4BB8"/>
    <w:rsid w:val="006F77A0"/>
    <w:rsid w:val="007614BA"/>
    <w:rsid w:val="007D6597"/>
    <w:rsid w:val="009B6B54"/>
    <w:rsid w:val="00A623E6"/>
    <w:rsid w:val="00B033F6"/>
    <w:rsid w:val="00BF6151"/>
    <w:rsid w:val="00D11CE4"/>
    <w:rsid w:val="00D334C5"/>
    <w:rsid w:val="00DA54CB"/>
    <w:rsid w:val="00F501EB"/>
    <w:rsid w:val="00F877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044D3"/>
  <w15:chartTrackingRefBased/>
  <w15:docId w15:val="{3F687798-7096-4F35-BF49-01C25FE8E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D11CE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11CE4"/>
    <w:rPr>
      <w:rFonts w:ascii="宋体" w:eastAsia="宋体" w:hAnsi="宋体" w:cs="宋体"/>
      <w:b/>
      <w:bCs/>
      <w:kern w:val="36"/>
      <w:sz w:val="48"/>
      <w:szCs w:val="48"/>
    </w:rPr>
  </w:style>
  <w:style w:type="paragraph" w:customStyle="1" w:styleId="p">
    <w:name w:val="p"/>
    <w:basedOn w:val="a"/>
    <w:rsid w:val="00D11CE4"/>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semiHidden/>
    <w:unhideWhenUsed/>
    <w:rsid w:val="00D11CE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8797893">
      <w:bodyDiv w:val="1"/>
      <w:marLeft w:val="0"/>
      <w:marRight w:val="0"/>
      <w:marTop w:val="0"/>
      <w:marBottom w:val="0"/>
      <w:divBdr>
        <w:top w:val="none" w:sz="0" w:space="0" w:color="auto"/>
        <w:left w:val="none" w:sz="0" w:space="0" w:color="auto"/>
        <w:bottom w:val="none" w:sz="0" w:space="0" w:color="auto"/>
        <w:right w:val="none" w:sz="0" w:space="0" w:color="auto"/>
      </w:divBdr>
    </w:div>
    <w:div w:id="188934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yjs.hrbe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277</TotalTime>
  <Pages>8</Pages>
  <Words>462</Words>
  <Characters>2639</Characters>
  <Application>Microsoft Office Word</Application>
  <DocSecurity>0</DocSecurity>
  <Lines>21</Lines>
  <Paragraphs>6</Paragraphs>
  <ScaleCrop>false</ScaleCrop>
  <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14</cp:revision>
  <dcterms:created xsi:type="dcterms:W3CDTF">2024-09-05T02:39:00Z</dcterms:created>
  <dcterms:modified xsi:type="dcterms:W3CDTF">2024-09-06T01:34:00Z</dcterms:modified>
</cp:coreProperties>
</file>