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auto"/>
        <w:jc w:val="center"/>
        <w:rPr>
          <w:rFonts w:hint="default" w:ascii="小标宋" w:hAnsi="小标宋" w:eastAsia="小标宋" w:cs="小标宋"/>
          <w:b/>
          <w:bCs/>
          <w:sz w:val="44"/>
          <w:szCs w:val="44"/>
          <w:lang w:val="en-US" w:eastAsia="zh-CN"/>
        </w:rPr>
      </w:pPr>
      <w:r>
        <w:rPr>
          <w:rFonts w:hint="eastAsia" w:ascii="小标宋" w:hAnsi="小标宋" w:eastAsia="小标宋" w:cs="小标宋"/>
          <w:b w:val="0"/>
          <w:bCs w:val="0"/>
          <w:sz w:val="44"/>
          <w:szCs w:val="44"/>
          <w:lang w:val="en-US" w:eastAsia="zh-CN"/>
        </w:rPr>
        <w:t>博士学位论文综合介绍材料撰写大纲</w:t>
      </w:r>
    </w:p>
    <w:p>
      <w:pPr>
        <w:spacing w:line="480" w:lineRule="auto"/>
        <w:rPr>
          <w:rFonts w:hint="eastAsia" w:ascii="仿宋" w:hAnsi="仿宋" w:eastAsia="仿宋" w:cs="仿宋"/>
          <w:sz w:val="30"/>
          <w:szCs w:val="30"/>
          <w:lang w:eastAsia="zh-CN"/>
        </w:rPr>
      </w:pPr>
    </w:p>
    <w:p>
      <w:pPr>
        <w:spacing w:line="480" w:lineRule="auto"/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bookmarkStart w:id="0" w:name="_GoBack"/>
      <w:bookmarkEnd w:id="0"/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一、选题意义：</w:t>
      </w:r>
    </w:p>
    <w:p>
      <w:pPr>
        <w:spacing w:line="480" w:lineRule="auto"/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 xml:space="preserve">1. 论文选题的理论意义及实用价值 </w:t>
      </w:r>
    </w:p>
    <w:p>
      <w:pPr>
        <w:spacing w:line="480" w:lineRule="auto"/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 xml:space="preserve">2. 对本学科及相关领域的综述与总结 </w:t>
      </w:r>
    </w:p>
    <w:p>
      <w:pPr>
        <w:spacing w:line="480" w:lineRule="auto"/>
        <w:rPr>
          <w:rFonts w:hint="eastAsia" w:ascii="仿宋" w:hAnsi="仿宋" w:eastAsia="仿宋" w:cs="仿宋"/>
          <w:sz w:val="30"/>
          <w:szCs w:val="30"/>
          <w:lang w:val="en-US" w:eastAsia="zh-CN"/>
        </w:rPr>
      </w:pPr>
    </w:p>
    <w:p>
      <w:pPr>
        <w:spacing w:line="480" w:lineRule="auto"/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二、成果创新性：</w:t>
      </w:r>
    </w:p>
    <w:p>
      <w:pPr>
        <w:spacing w:line="480" w:lineRule="auto"/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 xml:space="preserve">1. 论文在理论或方法上的创新性  </w:t>
      </w:r>
    </w:p>
    <w:p>
      <w:pPr>
        <w:spacing w:line="480" w:lineRule="auto"/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 xml:space="preserve">2. 创造性成果及效益  </w:t>
      </w:r>
    </w:p>
    <w:p>
      <w:pPr>
        <w:spacing w:line="480" w:lineRule="auto"/>
        <w:rPr>
          <w:rFonts w:hint="eastAsia" w:ascii="仿宋" w:hAnsi="仿宋" w:eastAsia="仿宋" w:cs="仿宋"/>
          <w:sz w:val="30"/>
          <w:szCs w:val="30"/>
          <w:lang w:val="en-US" w:eastAsia="zh-CN"/>
        </w:rPr>
      </w:pPr>
    </w:p>
    <w:p>
      <w:pPr>
        <w:spacing w:line="480" w:lineRule="auto"/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三、综合能力：</w:t>
      </w:r>
    </w:p>
    <w:p>
      <w:pPr>
        <w:spacing w:line="480" w:lineRule="auto"/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 xml:space="preserve">1. 论文体现的理论基础与专门知识  </w:t>
      </w:r>
    </w:p>
    <w:p>
      <w:pPr>
        <w:spacing w:line="480" w:lineRule="auto"/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2. 论文体现作者独立从事科学研究的能力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小标宋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M5NTk0MmQ0NzVkNmQwYjk4MjdjOWUzYThmY2MxNDcifQ=="/>
  </w:docVars>
  <w:rsids>
    <w:rsidRoot w:val="16596F9C"/>
    <w:rsid w:val="16596F9C"/>
    <w:rsid w:val="26D920B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180</Words>
  <Characters>186</Characters>
  <Lines>0</Lines>
  <Paragraphs>0</Paragraphs>
  <TotalTime>1</TotalTime>
  <ScaleCrop>false</ScaleCrop>
  <LinksUpToDate>false</LinksUpToDate>
  <CharactersWithSpaces>204</CharactersWithSpaces>
  <Application>WPS Office_11.1.0.12980_F1E327BC-269C-435d-A152-05C5408002CA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2016-11-08T06:30:00Z</dcterms:created>
  <dc:creator>Administrator</dc:creator>
  <cp:lastModifiedBy>中国复合材料学会</cp:lastModifiedBy>
  <dcterms:modified xsi:type="dcterms:W3CDTF">2022-12-27T08:46:32Z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ICV">
    <vt:lpwstr>2415DB76FF024BD098989492F3FA0E73</vt:lpwstr>
  </property>
</Properties>
</file>