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81DF9">
      <w:pPr>
        <w:spacing w:line="480" w:lineRule="auto"/>
        <w:jc w:val="center"/>
        <w:rPr>
          <w:rFonts w:hint="default" w:ascii="小标宋" w:hAnsi="小标宋" w:eastAsia="小标宋" w:cs="小标宋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学位论文综合介绍材料撰写大纲</w:t>
      </w:r>
    </w:p>
    <w:p w14:paraId="4F388300">
      <w:pPr>
        <w:spacing w:line="48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 w14:paraId="606CAD60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一、选题意义</w:t>
      </w:r>
    </w:p>
    <w:p w14:paraId="6C9A039A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 论文选题的理论意义及实用价值</w:t>
      </w:r>
    </w:p>
    <w:p w14:paraId="1268B5B9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 对本学科及相关领域的综述与总结</w:t>
      </w:r>
    </w:p>
    <w:p w14:paraId="1E3F140A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442B26DE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二、成果创新性</w:t>
      </w:r>
    </w:p>
    <w:p w14:paraId="69256F16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 论文在理论或方法上的创新性</w:t>
      </w:r>
    </w:p>
    <w:p w14:paraId="4C5B0CDD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 创造性成果及效益</w:t>
      </w:r>
    </w:p>
    <w:p w14:paraId="3FBCA424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21993621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三、综合能力</w:t>
      </w:r>
    </w:p>
    <w:p w14:paraId="12812BD4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 论文体现的理论基础与专门知识</w:t>
      </w:r>
      <w:bookmarkStart w:id="0" w:name="_GoBack"/>
      <w:bookmarkEnd w:id="0"/>
    </w:p>
    <w:p w14:paraId="74B708D6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 论文体现作者独立从事科学研究的能力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xZjg3OTZjNTcxNWFmZTcyNmIwNjM3Nzk5NGU2MzUifQ=="/>
  </w:docVars>
  <w:rsids>
    <w:rsidRoot w:val="16596F9C"/>
    <w:rsid w:val="16596F9C"/>
    <w:rsid w:val="16B26F53"/>
    <w:rsid w:val="1EDE4C90"/>
    <w:rsid w:val="26D920BB"/>
    <w:rsid w:val="32F6664B"/>
    <w:rsid w:val="4CCC5C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126</Characters>
  <Lines>0</Lines>
  <Paragraphs>0</Paragraphs>
  <TotalTime>1</TotalTime>
  <ScaleCrop>false</ScaleCrop>
  <LinksUpToDate>false</LinksUpToDate>
  <CharactersWithSpaces>140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2016-11-08T06:30:00Z</dcterms:created>
  <dc:creator>Administrator</dc:creator>
  <cp:lastModifiedBy>付饶中国复合材料学会</cp:lastModifiedBy>
  <dcterms:modified xsi:type="dcterms:W3CDTF">2025-03-14T03:07:05Z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2415DB76FF024BD098989492F3FA0E73</vt:lpwstr>
  </property>
  <property fmtid="{D5CDD505-2E9C-101B-9397-08002B2CF9AE}" pid="4" name="KSOTemplateDocerSaveRecord">
    <vt:lpwstr>eyJoZGlkIjoiYzNkMjI4ODVjMTU5MzQ0N2FkMzAwNjY4MjU2ZjI5MzkiLCJ1c2VySWQiOiI5NjU1OTk5NDcifQ==</vt:lpwstr>
  </property>
</Properties>
</file>