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1CB28" w14:textId="77777777" w:rsidR="003903AD" w:rsidRPr="003903AD" w:rsidRDefault="003903AD" w:rsidP="003903AD">
      <w:pPr>
        <w:pStyle w:val="2"/>
        <w:shd w:val="clear" w:color="auto" w:fill="FFFFFF"/>
        <w:spacing w:before="0" w:beforeAutospacing="0" w:after="225" w:afterAutospacing="0" w:line="360" w:lineRule="atLeast"/>
        <w:jc w:val="center"/>
        <w:rPr>
          <w:rFonts w:ascii="微软雅黑" w:eastAsia="微软雅黑" w:hAnsi="微软雅黑"/>
          <w:bCs w:val="0"/>
          <w:color w:val="333333"/>
        </w:rPr>
      </w:pPr>
      <w:r w:rsidRPr="003903AD">
        <w:rPr>
          <w:rFonts w:ascii="微软雅黑" w:eastAsia="微软雅黑" w:hAnsi="微软雅黑" w:hint="eastAsia"/>
          <w:bCs w:val="0"/>
          <w:color w:val="333333"/>
        </w:rPr>
        <w:t>关于2022年度CAA奖励推荐工作的通知</w:t>
      </w:r>
    </w:p>
    <w:p w14:paraId="76506AF2" w14:textId="77777777" w:rsidR="003903AD" w:rsidRDefault="003903AD" w:rsidP="003903AD">
      <w:pPr>
        <w:shd w:val="clear" w:color="auto" w:fill="FFFFFF"/>
        <w:ind w:firstLine="560"/>
        <w:rPr>
          <w:rFonts w:ascii="微软雅黑" w:eastAsia="微软雅黑" w:hAnsi="微软雅黑"/>
          <w:color w:val="333333"/>
          <w:szCs w:val="21"/>
        </w:rPr>
      </w:pPr>
      <w:r>
        <w:rPr>
          <w:rFonts w:ascii="微软雅黑" w:eastAsia="微软雅黑" w:hAnsi="微软雅黑" w:hint="eastAsia"/>
          <w:color w:val="333333"/>
          <w:szCs w:val="21"/>
        </w:rPr>
        <w:t>中国自动化学会以服务科技工作者、培养科技人才为己任，历年来重视科技人才的培养与举荐工作，不断完善科技奖励体系，打造领域权威奖项；不断调整和完善奖励办法、评价指标、评审程序等，提升科技奖励的公正性和权威性；形成了“科技成果奖”、“科技人物奖”、“科技论文奖”、“团队成果奖”四位一体的学会奖励体系，旨在激励和表彰为学术进步和产业发展做出突出成绩的个人、团队以及单位。现开启2022年度CAA科学技术奖、CAA青年科学家奖、中国自动化与人工智能创新团队奖、CAA优秀博士学位论文奖系列奖励申报工作。</w:t>
      </w:r>
    </w:p>
    <w:p w14:paraId="0623C033"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 </w:t>
      </w:r>
    </w:p>
    <w:p w14:paraId="249128CA" w14:textId="77777777" w:rsidR="003903AD" w:rsidRPr="003903AD" w:rsidRDefault="003903AD" w:rsidP="003903AD">
      <w:pPr>
        <w:pStyle w:val="2"/>
        <w:shd w:val="clear" w:color="auto" w:fill="FFFFFF"/>
        <w:spacing w:before="0" w:beforeAutospacing="0" w:after="0" w:afterAutospacing="0"/>
        <w:jc w:val="center"/>
        <w:rPr>
          <w:rFonts w:ascii="微软雅黑" w:eastAsia="微软雅黑" w:hAnsi="微软雅黑" w:hint="eastAsia"/>
          <w:color w:val="333333"/>
          <w:sz w:val="30"/>
          <w:szCs w:val="30"/>
        </w:rPr>
      </w:pPr>
      <w:r w:rsidRPr="003903AD">
        <w:rPr>
          <w:rFonts w:ascii="微软雅黑" w:eastAsia="微软雅黑" w:hAnsi="微软雅黑" w:hint="eastAsia"/>
          <w:color w:val="333333"/>
          <w:sz w:val="30"/>
          <w:szCs w:val="30"/>
        </w:rPr>
        <w:t>关于2022年度CAA奖励推荐工作的通知</w:t>
      </w:r>
    </w:p>
    <w:p w14:paraId="6FD69310" w14:textId="77777777" w:rsidR="003903AD" w:rsidRDefault="003903AD" w:rsidP="003903AD">
      <w:pPr>
        <w:pStyle w:val="a3"/>
        <w:shd w:val="clear" w:color="auto" w:fill="FFFFFF"/>
        <w:spacing w:before="0" w:beforeAutospacing="0" w:after="0" w:afterAutospacing="0"/>
        <w:jc w:val="both"/>
        <w:rPr>
          <w:rFonts w:ascii="微软雅黑" w:eastAsia="微软雅黑" w:hAnsi="微软雅黑" w:hint="eastAsia"/>
          <w:color w:val="333333"/>
          <w:sz w:val="21"/>
          <w:szCs w:val="21"/>
        </w:rPr>
      </w:pPr>
    </w:p>
    <w:p w14:paraId="15D4CA2C" w14:textId="77777777" w:rsidR="003903AD" w:rsidRDefault="003903AD" w:rsidP="003903AD">
      <w:pPr>
        <w:shd w:val="clear" w:color="auto" w:fill="FFFFFF"/>
        <w:ind w:firstLine="560"/>
        <w:textAlignment w:val="baseline"/>
        <w:rPr>
          <w:rFonts w:ascii="微软雅黑" w:eastAsia="微软雅黑" w:hAnsi="微软雅黑" w:hint="eastAsia"/>
          <w:color w:val="333333"/>
          <w:szCs w:val="21"/>
        </w:rPr>
      </w:pPr>
      <w:r>
        <w:rPr>
          <w:rFonts w:ascii="微软雅黑" w:eastAsia="微软雅黑" w:hAnsi="微软雅黑" w:hint="eastAsia"/>
          <w:color w:val="333333"/>
          <w:szCs w:val="21"/>
        </w:rPr>
        <w:t>为深入贯彻落实科学发展观，发现和激励科技创新人才，促进中国自动化科学技术事业的发展，中国自动化学会现开展2022年度CAA科学技术奖励候选人推荐与评选工作。</w:t>
      </w:r>
    </w:p>
    <w:p w14:paraId="1F5CA91E"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一、推荐奖项类别、推荐对象及名额</w:t>
      </w:r>
    </w:p>
    <w:p w14:paraId="40D0A10A" w14:textId="77777777" w:rsidR="003903AD" w:rsidRDefault="003903AD" w:rsidP="003903AD">
      <w:pPr>
        <w:shd w:val="clear" w:color="auto" w:fill="FFFFFF"/>
        <w:ind w:firstLine="560"/>
        <w:textAlignment w:val="baseline"/>
        <w:rPr>
          <w:rFonts w:ascii="微软雅黑" w:eastAsia="微软雅黑" w:hAnsi="微软雅黑" w:hint="eastAsia"/>
          <w:color w:val="333333"/>
          <w:szCs w:val="21"/>
        </w:rPr>
      </w:pPr>
      <w:r>
        <w:rPr>
          <w:rFonts w:ascii="微软雅黑" w:eastAsia="微软雅黑" w:hAnsi="微软雅黑" w:hint="eastAsia"/>
          <w:color w:val="333333"/>
          <w:szCs w:val="21"/>
        </w:rPr>
        <w:t>2022年度CAA科学技术奖推荐奖励包括CAA自然科学奖、CAA技术发明奖、CAA科技进步奖、CAA科普奖四个奖项。</w:t>
      </w:r>
    </w:p>
    <w:p w14:paraId="1EBEDEDE"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二、推荐渠道</w:t>
      </w:r>
    </w:p>
    <w:p w14:paraId="1B78A326"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按照《中国自动化学会科学技术奖励办法（试行）》的规定，2022年度CAA科学技术奖励采取个人推荐和单位推荐两种渠道。</w:t>
      </w:r>
    </w:p>
    <w:p w14:paraId="7E179AA1"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（一）个人推荐：三位（含）以上CAA常务理事、CAA会士，或五位（含）以上CAA理事、CAA高级会员可联名推荐。</w:t>
      </w:r>
    </w:p>
    <w:p w14:paraId="6A940AA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（二）单位推荐：</w:t>
      </w:r>
    </w:p>
    <w:p w14:paraId="4C6A4FCF"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1.CAA分支机构；</w:t>
      </w:r>
    </w:p>
    <w:p w14:paraId="2584A48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2.CAA理事单位；</w:t>
      </w:r>
    </w:p>
    <w:p w14:paraId="6CA95B5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3.省级自动化学会；</w:t>
      </w:r>
    </w:p>
    <w:p w14:paraId="3822C3B8"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4.具有独立法人资格从事自动化、信息及智能科学行业的企业；</w:t>
      </w:r>
    </w:p>
    <w:p w14:paraId="28BB47E1"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5.具有独立法人资格的从事自动化、信息及智能科学行业的事业单位（包含高等院校、科研院所）；</w:t>
      </w:r>
    </w:p>
    <w:p w14:paraId="33C15B01"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6.具有法人资格的从事自动化、信息及智能科学行业的社会团体。</w:t>
      </w:r>
    </w:p>
    <w:p w14:paraId="1BCD0E28"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三、申报要求</w:t>
      </w:r>
    </w:p>
    <w:p w14:paraId="24A4D160"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（一）填写要求</w:t>
      </w:r>
    </w:p>
    <w:p w14:paraId="6201163B"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推荐书是CAA科学技术奖励评审的主要依据，请仔细阅读推荐书填写要求，逐项按要求认真填写。推荐书应当完整、真实、可靠，文字描述要准确、客观，内容重点突出候选人的重要科学发现、主要技术发明或科技创新内容。填写时请注意：</w:t>
      </w:r>
    </w:p>
    <w:p w14:paraId="5EBEC4C7"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1.CAA自然科学奖候选人必须是代表性论文或专著的作者，提交的论文或专著不超过8篇，仅限国内立项的科学研究成果，应于2021年8月31日以前在国内外公开发行的刊物上发表或出版。</w:t>
      </w:r>
    </w:p>
    <w:p w14:paraId="578FDCF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2.CAA技术发明奖项目要求主要技术发明点应在2021年8月31日以前已正式应用，需提供旁证材料支持，不得提交未授权知识产权证明材料。</w:t>
      </w:r>
    </w:p>
    <w:p w14:paraId="451D8F7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3.CAA科技进步奖项目要求整体技术应在2021年8月31日以前已正式应用，需提供旁证材料支持，不得提交未授权知识产权证明材料。</w:t>
      </w:r>
    </w:p>
    <w:p w14:paraId="1A15422A"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4.CAA科普奖的科普作品应当是 2017年以后（含 2017年）出版发行的作品。</w:t>
      </w:r>
    </w:p>
    <w:p w14:paraId="3C9803C0"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（二）以下项目不得推荐</w:t>
      </w:r>
    </w:p>
    <w:p w14:paraId="2ED4A2F6"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凡存在知识产权以及有关完成单位、完成人员等方面争议并正处于诉讼、仲裁或行政裁决、行政复议程序中的，在争议未解决前不推荐。</w:t>
      </w:r>
    </w:p>
    <w:p w14:paraId="2E7C7269"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法律、行政法规规定必须取得有关许可证的，在获得主管行政机关批准之前不推荐。</w:t>
      </w:r>
    </w:p>
    <w:p w14:paraId="773E0513"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项目候选人超出规定人数的，不推荐。</w:t>
      </w:r>
    </w:p>
    <w:p w14:paraId="2155AF6D"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科普论文、科普报纸和期刊、以外国语言文字撰写的科普作品、国民学历教育的教材、实用技术的培训教材、科幻类作品、科普翻译类作品不推荐。</w:t>
      </w:r>
    </w:p>
    <w:p w14:paraId="6F37B672"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四、填报方式和日程安排</w:t>
      </w:r>
    </w:p>
    <w:p w14:paraId="475F290D"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（一）2022年中国自动化学会科学技术</w:t>
      </w:r>
      <w:proofErr w:type="gramStart"/>
      <w:r>
        <w:rPr>
          <w:rFonts w:ascii="微软雅黑" w:eastAsia="微软雅黑" w:hAnsi="微软雅黑" w:hint="eastAsia"/>
          <w:color w:val="333333"/>
          <w:sz w:val="21"/>
          <w:szCs w:val="21"/>
        </w:rPr>
        <w:t>奖采用</w:t>
      </w:r>
      <w:proofErr w:type="gramEnd"/>
      <w:r>
        <w:rPr>
          <w:rFonts w:ascii="微软雅黑" w:eastAsia="微软雅黑" w:hAnsi="微软雅黑" w:hint="eastAsia"/>
          <w:color w:val="333333"/>
          <w:sz w:val="21"/>
          <w:szCs w:val="21"/>
        </w:rPr>
        <w:t>网上填报。填报地址为：</w:t>
      </w:r>
    </w:p>
    <w:p w14:paraId="28B6B87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https://www.caa.org.cn/caakj/page/kjlogin</w:t>
      </w:r>
    </w:p>
    <w:p w14:paraId="04CF2717"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（二）日程安排</w:t>
      </w:r>
    </w:p>
    <w:p w14:paraId="1A1B54E1"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填报：2022年3月28日～2022年7月31日。</w:t>
      </w:r>
    </w:p>
    <w:p w14:paraId="25940612"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格式和资质审查：2022年8月1日～2022年8月31日。</w:t>
      </w:r>
    </w:p>
    <w:p w14:paraId="3AB99B3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初评：2022年9月1日～2022年9月30日。</w:t>
      </w:r>
    </w:p>
    <w:p w14:paraId="7D8422B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终评：2022年10月1日～2022年10月31日。</w:t>
      </w:r>
    </w:p>
    <w:p w14:paraId="51346D84"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终评公示：2022年11月。</w:t>
      </w:r>
    </w:p>
    <w:p w14:paraId="635A5338"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（三）材料报送</w:t>
      </w:r>
    </w:p>
    <w:p w14:paraId="1B376543"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请于2022年7月31日前，按照系统提示要求将书面推荐材料报送中国自动化学会秘书处办公室。</w:t>
      </w:r>
    </w:p>
    <w:p w14:paraId="37346D9E"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涉密推荐材料，请按国家有关法律、法规进行审查，并提交保密审查证明。</w:t>
      </w:r>
    </w:p>
    <w:p w14:paraId="715E1BAA" w14:textId="37ADEAA2"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color w:val="333333"/>
          <w:sz w:val="21"/>
          <w:szCs w:val="21"/>
        </w:rPr>
      </w:pPr>
    </w:p>
    <w:p w14:paraId="260F0A57"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p>
    <w:p w14:paraId="4E44AA83" w14:textId="256BD4F9" w:rsidR="003903AD" w:rsidRPr="003903AD" w:rsidRDefault="003903AD" w:rsidP="003903AD">
      <w:pPr>
        <w:pStyle w:val="2"/>
        <w:shd w:val="clear" w:color="auto" w:fill="FFFFFF"/>
        <w:spacing w:before="0" w:beforeAutospacing="0" w:after="0" w:afterAutospacing="0"/>
        <w:jc w:val="center"/>
        <w:rPr>
          <w:rFonts w:ascii="微软雅黑" w:eastAsia="微软雅黑" w:hAnsi="微软雅黑" w:hint="eastAsia"/>
          <w:color w:val="333333"/>
          <w:sz w:val="30"/>
          <w:szCs w:val="30"/>
        </w:rPr>
      </w:pPr>
      <w:r w:rsidRPr="003903AD">
        <w:rPr>
          <w:rFonts w:ascii="微软雅黑" w:eastAsia="微软雅黑" w:hAnsi="微软雅黑" w:hint="eastAsia"/>
          <w:color w:val="333333"/>
          <w:sz w:val="30"/>
          <w:szCs w:val="30"/>
        </w:rPr>
        <w:lastRenderedPageBreak/>
        <w:t>关于开展第八届中国自动化学会青年科学家奖推荐工作的通知</w:t>
      </w:r>
      <w:r w:rsidRPr="003903AD">
        <w:rPr>
          <w:rFonts w:ascii="微软雅黑" w:eastAsia="微软雅黑" w:hAnsi="微软雅黑" w:hint="eastAsia"/>
          <w:color w:val="333333"/>
          <w:sz w:val="30"/>
          <w:szCs w:val="30"/>
        </w:rPr>
        <w:br/>
      </w:r>
    </w:p>
    <w:p w14:paraId="3B4E484B"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为激励自动化相关领域的青年学者在科学、技术或社会服务等方面</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重要贡献和突出成就，推动社会进步，促进青年人才成长，中国自动化学会于2015年设立CAA青年科学家奖。每届奖励人数不超过7名，其中女性获奖者不少于2名，对已获得中国青年科技奖、中国青年女科学家奖等不再重复授奖。现开展第八届中国自动化学会青年科学家奖推荐工作。</w:t>
      </w:r>
    </w:p>
    <w:p w14:paraId="453843E1"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一、评选范围和条件</w:t>
      </w:r>
    </w:p>
    <w:p w14:paraId="1A90F864"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（一）热爱祖国，具有“献身、创新、求实、协作”的科学精神及“严以修身、严以律己”的科学作风；</w:t>
      </w:r>
    </w:p>
    <w:p w14:paraId="4695CC26"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（二）在自动化、信息与智能科学技术领域科学研究、技术发明或社会服务等方面有突出成果和重要贡献；</w:t>
      </w:r>
    </w:p>
    <w:p w14:paraId="7BC5B401"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（三）45周岁以下（含45周岁，1977年1月1日及以后出生）的中国自动化学会会员；</w:t>
      </w:r>
    </w:p>
    <w:p w14:paraId="6A978146"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（四）具有博士学位、或副高级职称（含）及以上者或</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突出贡献的其他人员。</w:t>
      </w:r>
    </w:p>
    <w:p w14:paraId="51473E7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二、推荐渠道及推荐名额</w:t>
      </w:r>
    </w:p>
    <w:p w14:paraId="3533FB27"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（一）学会理事单位，分支机构，省级自动化学会，可推荐本学科领域的候选人1名；</w:t>
      </w:r>
    </w:p>
    <w:p w14:paraId="2636C92F"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（二）三位学会理事可联名推荐本学科领域的候选人1名；</w:t>
      </w:r>
    </w:p>
    <w:p w14:paraId="1ED0C487"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三、推荐材料报送要求</w:t>
      </w:r>
    </w:p>
    <w:p w14:paraId="4A102837"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（一）申报材料</w:t>
      </w:r>
    </w:p>
    <w:p w14:paraId="68E39028"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1.《中国自动化学会青年科学家奖候选人推荐表》；</w:t>
      </w:r>
    </w:p>
    <w:p w14:paraId="7D1E47FD"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2.附件材料。包括重要学术机构任（兼）</w:t>
      </w:r>
      <w:proofErr w:type="gramStart"/>
      <w:r>
        <w:rPr>
          <w:rFonts w:ascii="微软雅黑" w:eastAsia="微软雅黑" w:hAnsi="微软雅黑" w:hint="eastAsia"/>
          <w:color w:val="333333"/>
          <w:sz w:val="21"/>
          <w:szCs w:val="21"/>
        </w:rPr>
        <w:t>职情况</w:t>
      </w:r>
      <w:proofErr w:type="gramEnd"/>
      <w:r>
        <w:rPr>
          <w:rFonts w:ascii="微软雅黑" w:eastAsia="微软雅黑" w:hAnsi="微软雅黑" w:hint="eastAsia"/>
          <w:color w:val="333333"/>
          <w:sz w:val="21"/>
          <w:szCs w:val="21"/>
        </w:rPr>
        <w:t>证明材料（不超过8项）；重要科技奖励证书复印件（不超过5项）；重要人才培养奖励计划、资金资助情况证明材料（不超过5项）；代表性论文、专著（论文须附全文；专著仅提供封面及目录复印件；总共不超过10项）。</w:t>
      </w:r>
    </w:p>
    <w:p w14:paraId="0DBC9F9D"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（二）请于2022年7月31日前将上述申报材料纸质版(一份原件，两份复印件)邮寄至学会秘书处办公室，电子版(Word、PDF版本各一份）发送至学会邮箱。</w:t>
      </w:r>
    </w:p>
    <w:p w14:paraId="1843F054"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br/>
      </w:r>
    </w:p>
    <w:p w14:paraId="01677307"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附件下载：</w:t>
      </w:r>
    </w:p>
    <w:p w14:paraId="78B482F8"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hyperlink r:id="rId4" w:history="1">
        <w:r>
          <w:rPr>
            <w:rStyle w:val="a5"/>
            <w:rFonts w:ascii="微软雅黑" w:eastAsia="微软雅黑" w:hAnsi="微软雅黑" w:hint="eastAsia"/>
            <w:color w:val="003399"/>
            <w:sz w:val="21"/>
            <w:szCs w:val="21"/>
          </w:rPr>
          <w:t>CAA青年科学家奖评选条例（试行）</w:t>
        </w:r>
      </w:hyperlink>
    </w:p>
    <w:p w14:paraId="40116379"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hyperlink r:id="rId5" w:history="1">
        <w:r>
          <w:rPr>
            <w:rStyle w:val="a5"/>
            <w:rFonts w:ascii="微软雅黑" w:eastAsia="微软雅黑" w:hAnsi="微软雅黑" w:hint="eastAsia"/>
            <w:color w:val="003399"/>
            <w:sz w:val="21"/>
            <w:szCs w:val="21"/>
          </w:rPr>
          <w:t>中国自动化学会青年科学家奖候选人推荐表</w:t>
        </w:r>
      </w:hyperlink>
    </w:p>
    <w:p w14:paraId="7621F63D" w14:textId="03B76DB7"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2EF8BBA8" w14:textId="1743DC06"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215C8A4E" w14:textId="763287AF"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0B8C2B01" w14:textId="1B5A8488"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7A9B0D99" w14:textId="2965AFA1"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3D0F6F82" w14:textId="143594AA"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6694E757" w14:textId="797BED89"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2254A76B" w14:textId="24A77715"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479037D8" w14:textId="02BB43CC"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color w:val="333333"/>
          <w:sz w:val="21"/>
          <w:szCs w:val="21"/>
        </w:rPr>
      </w:pPr>
    </w:p>
    <w:p w14:paraId="652492EB" w14:textId="77777777" w:rsidR="003903AD" w:rsidRDefault="003903AD" w:rsidP="003903AD">
      <w:pPr>
        <w:pStyle w:val="p"/>
        <w:shd w:val="clear" w:color="auto" w:fill="FFFFFF"/>
        <w:spacing w:before="0" w:beforeAutospacing="0" w:after="0" w:afterAutospacing="0"/>
        <w:ind w:firstLine="560"/>
        <w:jc w:val="center"/>
        <w:rPr>
          <w:rFonts w:ascii="微软雅黑" w:eastAsia="微软雅黑" w:hAnsi="微软雅黑" w:hint="eastAsia"/>
          <w:color w:val="333333"/>
          <w:sz w:val="21"/>
          <w:szCs w:val="21"/>
        </w:rPr>
      </w:pPr>
    </w:p>
    <w:p w14:paraId="0FF087D6" w14:textId="77777777" w:rsidR="003903AD" w:rsidRPr="003903AD" w:rsidRDefault="003903AD" w:rsidP="003903AD">
      <w:pPr>
        <w:pStyle w:val="p"/>
        <w:shd w:val="clear" w:color="auto" w:fill="FFFFFF"/>
        <w:spacing w:before="0" w:beforeAutospacing="0" w:after="0" w:afterAutospacing="0"/>
        <w:ind w:firstLine="560"/>
        <w:jc w:val="center"/>
        <w:rPr>
          <w:rFonts w:ascii="微软雅黑" w:eastAsia="微软雅黑" w:hAnsi="微软雅黑" w:hint="eastAsia"/>
          <w:color w:val="333333"/>
          <w:sz w:val="30"/>
          <w:szCs w:val="30"/>
        </w:rPr>
      </w:pPr>
      <w:r w:rsidRPr="003903AD">
        <w:rPr>
          <w:rStyle w:val="a4"/>
          <w:rFonts w:ascii="微软雅黑" w:eastAsia="微软雅黑" w:hAnsi="微软雅黑" w:hint="eastAsia"/>
          <w:color w:val="333333"/>
          <w:sz w:val="30"/>
          <w:szCs w:val="30"/>
        </w:rPr>
        <w:lastRenderedPageBreak/>
        <w:t>关于开展2022年度中国自动化与人工智能创新</w:t>
      </w:r>
      <w:proofErr w:type="gramStart"/>
      <w:r w:rsidRPr="003903AD">
        <w:rPr>
          <w:rStyle w:val="a4"/>
          <w:rFonts w:ascii="微软雅黑" w:eastAsia="微软雅黑" w:hAnsi="微软雅黑" w:hint="eastAsia"/>
          <w:color w:val="333333"/>
          <w:sz w:val="30"/>
          <w:szCs w:val="30"/>
        </w:rPr>
        <w:t>团队奖</w:t>
      </w:r>
      <w:proofErr w:type="gramEnd"/>
      <w:r w:rsidRPr="003903AD">
        <w:rPr>
          <w:rStyle w:val="a4"/>
          <w:rFonts w:ascii="微软雅黑" w:eastAsia="微软雅黑" w:hAnsi="微软雅黑" w:hint="eastAsia"/>
          <w:color w:val="333333"/>
          <w:sz w:val="30"/>
          <w:szCs w:val="30"/>
        </w:rPr>
        <w:t>推荐工作的通知</w:t>
      </w:r>
    </w:p>
    <w:p w14:paraId="1997D205"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7060C2E9"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为奖励在自动化与人工智能领域得到公认的优秀研究团队，激励相关领域的创新团队在科学研究、技术发明或社会服务等方面</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突出成就和重要贡献，推动持续创新能力和成果转化能力以及社会进步，中国自动化学会于2019年设立中国自动化与人工智能创新团队奖，并开展2022年度中国自动化与人工智能创新</w:t>
      </w:r>
      <w:proofErr w:type="gramStart"/>
      <w:r>
        <w:rPr>
          <w:rFonts w:ascii="微软雅黑" w:eastAsia="微软雅黑" w:hAnsi="微软雅黑" w:hint="eastAsia"/>
          <w:color w:val="333333"/>
          <w:sz w:val="21"/>
          <w:szCs w:val="21"/>
        </w:rPr>
        <w:t>团队奖</w:t>
      </w:r>
      <w:proofErr w:type="gramEnd"/>
      <w:r>
        <w:rPr>
          <w:rFonts w:ascii="微软雅黑" w:eastAsia="微软雅黑" w:hAnsi="微软雅黑" w:hint="eastAsia"/>
          <w:color w:val="333333"/>
          <w:sz w:val="21"/>
          <w:szCs w:val="21"/>
        </w:rPr>
        <w:t>推荐工作。</w:t>
      </w:r>
    </w:p>
    <w:p w14:paraId="4B224E38"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一、推荐对象</w:t>
      </w:r>
    </w:p>
    <w:p w14:paraId="7E1F91A2"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1.团队是经有关部门确认的且在行业或学科领域内得到公认的优秀研究团队，团队研究方向属于《国家中长期科学和技术发展规划》的重点领域或国际重大科技前沿热点问题，学术水平和研究成果国际领先，拥有经授权并有效的发明专利或自主知识产权，具有持续创新能力和成果转化能力，已取得多项惠及经济发展、社会发展、国防建设和基础研究的重大原创性成果；</w:t>
      </w:r>
    </w:p>
    <w:p w14:paraId="1C22E525"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2.团队应实现人才聚集，资源整合度以及开放度高，队伍结构合理，组织管理先进，机制运行良好，支持单位能够提供强有力的支撑平台，团队持续研发和服务社会的能力强，具有能够长期保持创新团队荣誉的实力和条件；</w:t>
      </w:r>
    </w:p>
    <w:p w14:paraId="01BD887F"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3.团队带头人应为自动化与人工智能相关领域公认的学术带头人，或担任过本团队主要研究领域方面的重大科技项目首席科学家或核心技术负责人，具有深厚的学术造诣和创新性学术思想，热爱祖国，具有良好的科学道德。团队第一带头人应为当前工作在科研一线的实际带头人。</w:t>
      </w:r>
    </w:p>
    <w:p w14:paraId="5F2A319F"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二、推荐渠道</w:t>
      </w:r>
    </w:p>
    <w:p w14:paraId="70BE9786"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按照《中国自动化与人工智能创新团队奖评选条例》的规定，2022年度中国自动化</w:t>
      </w:r>
      <w:r>
        <w:rPr>
          <w:rFonts w:ascii="微软雅黑" w:eastAsia="微软雅黑" w:hAnsi="微软雅黑" w:hint="eastAsia"/>
          <w:color w:val="333333"/>
          <w:szCs w:val="21"/>
        </w:rPr>
        <w:lastRenderedPageBreak/>
        <w:t>与人工智能创新</w:t>
      </w:r>
      <w:proofErr w:type="gramStart"/>
      <w:r>
        <w:rPr>
          <w:rFonts w:ascii="微软雅黑" w:eastAsia="微软雅黑" w:hAnsi="微软雅黑" w:hint="eastAsia"/>
          <w:color w:val="333333"/>
          <w:szCs w:val="21"/>
        </w:rPr>
        <w:t>团队奖采取</w:t>
      </w:r>
      <w:proofErr w:type="gramEnd"/>
      <w:r>
        <w:rPr>
          <w:rFonts w:ascii="微软雅黑" w:eastAsia="微软雅黑" w:hAnsi="微软雅黑" w:hint="eastAsia"/>
          <w:color w:val="333333"/>
          <w:szCs w:val="21"/>
        </w:rPr>
        <w:t>单位推荐的方式，各单位每次推荐的团队数不超过1个。单位推荐为：</w:t>
      </w:r>
    </w:p>
    <w:p w14:paraId="5AC7DCB3"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1.CAA分支机构推荐；</w:t>
      </w:r>
    </w:p>
    <w:p w14:paraId="406AA3F5"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2.CAA理事单位推荐；</w:t>
      </w:r>
    </w:p>
    <w:p w14:paraId="5620BB2E"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3.省级自动化学会推荐。</w:t>
      </w:r>
    </w:p>
    <w:p w14:paraId="40B9B0FF"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三、提名材料要求</w:t>
      </w:r>
    </w:p>
    <w:p w14:paraId="2EC805F2"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以正式公函的方式报送提名材料，各提名单位出具提名函，并将提名函及提名书报送至中国自动化学会秘书处。</w:t>
      </w:r>
    </w:p>
    <w:p w14:paraId="4A98F08D"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提名单位报送的材料包括：</w:t>
      </w:r>
    </w:p>
    <w:p w14:paraId="685130AE"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1.提名函原件1份，内容应包括提名项目简要情况介绍；</w:t>
      </w:r>
    </w:p>
    <w:p w14:paraId="0DC56CCA" w14:textId="77777777" w:rsidR="003903AD" w:rsidRDefault="003903AD" w:rsidP="003903AD">
      <w:pPr>
        <w:shd w:val="clear" w:color="auto" w:fill="FFFFFF"/>
        <w:ind w:firstLine="560"/>
        <w:rPr>
          <w:rFonts w:ascii="微软雅黑" w:eastAsia="微软雅黑" w:hAnsi="微软雅黑" w:hint="eastAsia"/>
          <w:color w:val="333333"/>
          <w:szCs w:val="21"/>
        </w:rPr>
      </w:pPr>
      <w:r>
        <w:rPr>
          <w:rFonts w:ascii="微软雅黑" w:eastAsia="微软雅黑" w:hAnsi="微软雅黑" w:hint="eastAsia"/>
          <w:color w:val="333333"/>
          <w:szCs w:val="21"/>
        </w:rPr>
        <w:t>2.纸质提名书原件1份，复印件2份，主件、附件应一并装订，附件不要另加封皮。</w:t>
      </w:r>
    </w:p>
    <w:p w14:paraId="69EB323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四、提名时间要求</w:t>
      </w:r>
    </w:p>
    <w:p w14:paraId="7EF3121E" w14:textId="77777777" w:rsidR="003903AD" w:rsidRDefault="003903AD" w:rsidP="003903AD">
      <w:pPr>
        <w:pStyle w:val="p"/>
        <w:shd w:val="clear" w:color="auto" w:fill="FFFFFF"/>
        <w:spacing w:before="0" w:beforeAutospacing="0" w:after="0" w:afterAutospacing="0"/>
        <w:ind w:firstLine="560"/>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请各相关单位于2022年7月31日前，将书面推荐材料报送至中国自动化学会秘书处，同时将电子版文件（Word、PDF版本各一份）发送至秘书处指定邮箱，邮件命名“创新团队奖+团队名称+提名单位名称”，报送邮箱和地址参见“五、联系方式”。涉密推荐材料，请按国家有关法律、法规进行审查，并提交保密审查证明。</w:t>
      </w:r>
    </w:p>
    <w:p w14:paraId="4E0AFF6F"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p>
    <w:p w14:paraId="16F62CF4"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附件下载：</w:t>
      </w:r>
    </w:p>
    <w:p w14:paraId="7D274821"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hyperlink r:id="rId6" w:history="1">
        <w:r>
          <w:rPr>
            <w:rStyle w:val="a5"/>
            <w:rFonts w:ascii="微软雅黑" w:eastAsia="微软雅黑" w:hAnsi="微软雅黑" w:hint="eastAsia"/>
            <w:color w:val="003399"/>
            <w:sz w:val="21"/>
            <w:szCs w:val="21"/>
          </w:rPr>
          <w:t>中国自动化与人工智能创新</w:t>
        </w:r>
        <w:proofErr w:type="gramStart"/>
        <w:r>
          <w:rPr>
            <w:rStyle w:val="a5"/>
            <w:rFonts w:ascii="微软雅黑" w:eastAsia="微软雅黑" w:hAnsi="微软雅黑" w:hint="eastAsia"/>
            <w:color w:val="003399"/>
            <w:sz w:val="21"/>
            <w:szCs w:val="21"/>
          </w:rPr>
          <w:t>团队奖</w:t>
        </w:r>
        <w:proofErr w:type="gramEnd"/>
        <w:r>
          <w:rPr>
            <w:rStyle w:val="a5"/>
            <w:rFonts w:ascii="微软雅黑" w:eastAsia="微软雅黑" w:hAnsi="微软雅黑" w:hint="eastAsia"/>
            <w:color w:val="003399"/>
            <w:sz w:val="21"/>
            <w:szCs w:val="21"/>
          </w:rPr>
          <w:t>评选条例</w:t>
        </w:r>
      </w:hyperlink>
    </w:p>
    <w:p w14:paraId="670722BB" w14:textId="77777777" w:rsidR="003903AD" w:rsidRDefault="003903AD" w:rsidP="003903AD">
      <w:pPr>
        <w:pStyle w:val="p"/>
        <w:shd w:val="clear" w:color="auto" w:fill="FFFFFF"/>
        <w:spacing w:before="0" w:beforeAutospacing="0" w:after="0" w:afterAutospacing="0"/>
        <w:ind w:firstLine="560"/>
        <w:rPr>
          <w:rFonts w:ascii="微软雅黑" w:eastAsia="微软雅黑" w:hAnsi="微软雅黑" w:hint="eastAsia"/>
          <w:color w:val="333333"/>
          <w:sz w:val="21"/>
          <w:szCs w:val="21"/>
        </w:rPr>
      </w:pPr>
      <w:hyperlink r:id="rId7" w:history="1">
        <w:r>
          <w:rPr>
            <w:rStyle w:val="a5"/>
            <w:rFonts w:ascii="微软雅黑" w:eastAsia="微软雅黑" w:hAnsi="微软雅黑" w:hint="eastAsia"/>
            <w:color w:val="003399"/>
            <w:sz w:val="21"/>
            <w:szCs w:val="21"/>
          </w:rPr>
          <w:t>中国自动化与人工智能创新团队提名书</w:t>
        </w:r>
      </w:hyperlink>
    </w:p>
    <w:p w14:paraId="17CC4CCF" w14:textId="77777777" w:rsidR="003903AD" w:rsidRDefault="003903AD" w:rsidP="003903AD">
      <w:pPr>
        <w:pStyle w:val="a3"/>
        <w:shd w:val="clear" w:color="auto" w:fill="FFFFFF"/>
        <w:spacing w:before="0" w:beforeAutospacing="0" w:after="0" w:afterAutospacing="0"/>
        <w:jc w:val="both"/>
        <w:rPr>
          <w:rFonts w:ascii="微软雅黑" w:eastAsia="微软雅黑" w:hAnsi="微软雅黑" w:hint="eastAsia"/>
          <w:color w:val="333333"/>
          <w:sz w:val="21"/>
          <w:szCs w:val="21"/>
        </w:rPr>
      </w:pPr>
    </w:p>
    <w:p w14:paraId="13AB51C1" w14:textId="77777777" w:rsidR="003903AD" w:rsidRPr="003903AD" w:rsidRDefault="003903AD" w:rsidP="003903AD">
      <w:pPr>
        <w:pStyle w:val="2"/>
        <w:shd w:val="clear" w:color="auto" w:fill="FFFFFF"/>
        <w:spacing w:before="0" w:beforeAutospacing="0" w:after="0" w:afterAutospacing="0"/>
        <w:jc w:val="center"/>
        <w:rPr>
          <w:rFonts w:ascii="微软雅黑" w:eastAsia="微软雅黑" w:hAnsi="微软雅黑" w:hint="eastAsia"/>
          <w:color w:val="333333"/>
          <w:sz w:val="30"/>
          <w:szCs w:val="30"/>
        </w:rPr>
      </w:pPr>
      <w:r w:rsidRPr="003903AD">
        <w:rPr>
          <w:rFonts w:ascii="微软雅黑" w:eastAsia="微软雅黑" w:hAnsi="微软雅黑" w:hint="eastAsia"/>
          <w:color w:val="333333"/>
          <w:sz w:val="30"/>
          <w:szCs w:val="30"/>
        </w:rPr>
        <w:lastRenderedPageBreak/>
        <w:t>关于开展2022年CAA</w:t>
      </w:r>
      <w:bookmarkStart w:id="0" w:name="_GoBack"/>
      <w:bookmarkEnd w:id="0"/>
      <w:r w:rsidRPr="003903AD">
        <w:rPr>
          <w:rFonts w:ascii="微软雅黑" w:eastAsia="微软雅黑" w:hAnsi="微软雅黑" w:hint="eastAsia"/>
          <w:color w:val="333333"/>
          <w:sz w:val="30"/>
          <w:szCs w:val="30"/>
        </w:rPr>
        <w:t>优秀博士学位论文奖励及推荐工作的通知</w:t>
      </w:r>
    </w:p>
    <w:p w14:paraId="2E6C2791" w14:textId="77777777" w:rsidR="003903AD" w:rsidRDefault="003903AD" w:rsidP="003903AD">
      <w:pPr>
        <w:pStyle w:val="a3"/>
        <w:shd w:val="clear" w:color="auto" w:fill="FFFFFF"/>
        <w:spacing w:before="0" w:beforeAutospacing="0" w:after="0" w:afterAutospacing="0"/>
        <w:jc w:val="both"/>
        <w:rPr>
          <w:rFonts w:ascii="微软雅黑" w:eastAsia="微软雅黑" w:hAnsi="微软雅黑" w:hint="eastAsia"/>
          <w:color w:val="333333"/>
          <w:sz w:val="21"/>
          <w:szCs w:val="21"/>
        </w:rPr>
      </w:pPr>
    </w:p>
    <w:p w14:paraId="06369FF9"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为推动中国自动化领域的科技进步，鼓励创新性研究，激励自动化领域的博士研究生潜心钻研，务实创新，表彰做出优秀成果的年轻学者。</w:t>
      </w:r>
      <w:proofErr w:type="gramStart"/>
      <w:r>
        <w:rPr>
          <w:rFonts w:ascii="微软雅黑" w:eastAsia="微软雅黑" w:hAnsi="微软雅黑" w:hint="eastAsia"/>
          <w:color w:val="333333"/>
          <w:sz w:val="21"/>
          <w:szCs w:val="21"/>
        </w:rPr>
        <w:t>现启动</w:t>
      </w:r>
      <w:proofErr w:type="gramEnd"/>
      <w:r>
        <w:rPr>
          <w:rFonts w:ascii="微软雅黑" w:eastAsia="微软雅黑" w:hAnsi="微软雅黑" w:hint="eastAsia"/>
          <w:color w:val="333333"/>
          <w:sz w:val="21"/>
          <w:szCs w:val="21"/>
        </w:rPr>
        <w:t>2022年度CAA优秀博士学位论文推荐工作。</w:t>
      </w:r>
    </w:p>
    <w:p w14:paraId="78A3D311"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一、申报资格</w:t>
      </w:r>
    </w:p>
    <w:p w14:paraId="3FE53B8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参加CAA优秀博士论文奖评选应具备以下条件：</w:t>
      </w:r>
    </w:p>
    <w:p w14:paraId="582A33D0"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1.论文作者在攻读博士学位期间，在自动化、信息及智能科学及其相关领域的基础理论或应用基础研究中取得重要成果，或在关键技术或应用技术创新等方面成果显著。</w:t>
      </w:r>
    </w:p>
    <w:p w14:paraId="6612971D"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2.作者在重要学术刊物或重要学术会议上发表过论文。</w:t>
      </w:r>
    </w:p>
    <w:p w14:paraId="723C2A98"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3.作者在2020年、2021年通过博士论文答辩，并已获得博士学位。</w:t>
      </w:r>
    </w:p>
    <w:p w14:paraId="093AFB1D"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二、推荐要求和方式</w:t>
      </w:r>
    </w:p>
    <w:p w14:paraId="36C03E9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CAA接受由具有自动化学科博士点的高校或研究机构各单位推荐的候选博士论文。2022年中国自动化学会优秀博士论文</w:t>
      </w:r>
      <w:proofErr w:type="gramStart"/>
      <w:r>
        <w:rPr>
          <w:rFonts w:ascii="微软雅黑" w:eastAsia="微软雅黑" w:hAnsi="微软雅黑" w:hint="eastAsia"/>
          <w:color w:val="333333"/>
          <w:sz w:val="21"/>
          <w:szCs w:val="21"/>
        </w:rPr>
        <w:t>奖采用</w:t>
      </w:r>
      <w:proofErr w:type="gramEnd"/>
      <w:r>
        <w:rPr>
          <w:rFonts w:ascii="微软雅黑" w:eastAsia="微软雅黑" w:hAnsi="微软雅黑" w:hint="eastAsia"/>
          <w:color w:val="333333"/>
          <w:sz w:val="21"/>
          <w:szCs w:val="21"/>
        </w:rPr>
        <w:t>网上填报。填报地址为：https://www.caa.org.cn/caayb/dist/#/login</w:t>
      </w:r>
    </w:p>
    <w:p w14:paraId="082EAD8F"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三、工作安排</w:t>
      </w:r>
    </w:p>
    <w:p w14:paraId="01C4F3F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1.填报：2022年3月28日～2022年7月31日。</w:t>
      </w:r>
    </w:p>
    <w:p w14:paraId="7BD0C463"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2.格式和资质审查：2022年8月1日～2022年8月31日。</w:t>
      </w:r>
    </w:p>
    <w:p w14:paraId="130B12DD"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3.初评：2022年9月1日～2022年9月30日。</w:t>
      </w:r>
    </w:p>
    <w:p w14:paraId="2ADF6D4C"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4.终评：2022年10月1日～2022年10月31日。</w:t>
      </w:r>
    </w:p>
    <w:p w14:paraId="5870BB40"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5.终评公示：2022年11月。</w:t>
      </w:r>
    </w:p>
    <w:p w14:paraId="77CC5A64"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四、奖励方式</w:t>
      </w:r>
    </w:p>
    <w:p w14:paraId="75B4ADDA"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1.CAA在网站上公布“中国自动化学会优秀博士学位论文奖”获奖名单。</w:t>
      </w:r>
    </w:p>
    <w:p w14:paraId="2F7E8A6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2.CAA对获奖的论文作者颁发获奖证书及奖牌，向获奖论文作者的导师颁发“中国自动化学会优秀博士生导师”证书及奖牌。获奖证书由CAA理事长签署，择期进行颁奖仪式。</w:t>
      </w:r>
    </w:p>
    <w:p w14:paraId="2490047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五、推荐材料</w:t>
      </w:r>
    </w:p>
    <w:p w14:paraId="4407C615"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CAA优秀博士论文奖评选材料电子版将在网站上进行填报，纸质</w:t>
      </w:r>
      <w:proofErr w:type="gramStart"/>
      <w:r>
        <w:rPr>
          <w:rFonts w:ascii="微软雅黑" w:eastAsia="微软雅黑" w:hAnsi="微软雅黑" w:hint="eastAsia"/>
          <w:color w:val="333333"/>
          <w:sz w:val="21"/>
          <w:szCs w:val="21"/>
        </w:rPr>
        <w:t>版按照</w:t>
      </w:r>
      <w:proofErr w:type="gramEnd"/>
      <w:r>
        <w:rPr>
          <w:rFonts w:ascii="微软雅黑" w:eastAsia="微软雅黑" w:hAnsi="微软雅黑" w:hint="eastAsia"/>
          <w:color w:val="333333"/>
          <w:sz w:val="21"/>
          <w:szCs w:val="21"/>
        </w:rPr>
        <w:t>填报提示提交至学会办公室。</w:t>
      </w:r>
    </w:p>
    <w:p w14:paraId="7946FBB3"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涉密推荐材料，请按国家有关法律、法规进行审查，并提交保密审查证明。</w:t>
      </w:r>
    </w:p>
    <w:p w14:paraId="33330DB2"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p>
    <w:p w14:paraId="48A12F52"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如您有任何疑问，可联系中国自动化学会秘书处</w:t>
      </w:r>
    </w:p>
    <w:p w14:paraId="6AA12578"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联系电话：刘老师：010-82544542</w:t>
      </w:r>
    </w:p>
    <w:p w14:paraId="43274DC7"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电子邮箱：caa@ia.ac.cn</w:t>
      </w:r>
    </w:p>
    <w:p w14:paraId="55DF9552" w14:textId="77777777" w:rsidR="003903AD" w:rsidRDefault="003903AD" w:rsidP="003903AD">
      <w:pPr>
        <w:pStyle w:val="p"/>
        <w:shd w:val="clear" w:color="auto" w:fill="FFFFFF"/>
        <w:spacing w:before="0" w:beforeAutospacing="0" w:after="0" w:afterAutospacing="0"/>
        <w:ind w:firstLine="56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通讯地址：北京市海淀区中关村东路95号自动化大厦509室</w:t>
      </w:r>
    </w:p>
    <w:p w14:paraId="3E189783" w14:textId="77777777" w:rsidR="002529AC" w:rsidRPr="003903AD" w:rsidRDefault="002529AC"/>
    <w:sectPr w:rsidR="002529AC" w:rsidRPr="00390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42"/>
    <w:rsid w:val="00226FBD"/>
    <w:rsid w:val="002529AC"/>
    <w:rsid w:val="003903AD"/>
    <w:rsid w:val="005172FE"/>
    <w:rsid w:val="007126B8"/>
    <w:rsid w:val="00785842"/>
    <w:rsid w:val="008B1F15"/>
    <w:rsid w:val="00D2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8261"/>
  <w15:chartTrackingRefBased/>
  <w15:docId w15:val="{3E92D8F8-DC64-480D-A331-584B1EA3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126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126B8"/>
    <w:rPr>
      <w:rFonts w:ascii="宋体" w:eastAsia="宋体" w:hAnsi="宋体" w:cs="宋体"/>
      <w:b/>
      <w:bCs/>
      <w:kern w:val="0"/>
      <w:sz w:val="36"/>
      <w:szCs w:val="36"/>
    </w:rPr>
  </w:style>
  <w:style w:type="paragraph" w:styleId="a3">
    <w:name w:val="Normal (Web)"/>
    <w:basedOn w:val="a"/>
    <w:uiPriority w:val="99"/>
    <w:semiHidden/>
    <w:unhideWhenUsed/>
    <w:rsid w:val="007126B8"/>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7126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26B8"/>
    <w:rPr>
      <w:b/>
      <w:bCs/>
    </w:rPr>
  </w:style>
  <w:style w:type="character" w:styleId="a5">
    <w:name w:val="Hyperlink"/>
    <w:basedOn w:val="a0"/>
    <w:uiPriority w:val="99"/>
    <w:semiHidden/>
    <w:unhideWhenUsed/>
    <w:rsid w:val="00712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15831">
      <w:bodyDiv w:val="1"/>
      <w:marLeft w:val="0"/>
      <w:marRight w:val="0"/>
      <w:marTop w:val="0"/>
      <w:marBottom w:val="0"/>
      <w:divBdr>
        <w:top w:val="none" w:sz="0" w:space="0" w:color="auto"/>
        <w:left w:val="none" w:sz="0" w:space="0" w:color="auto"/>
        <w:bottom w:val="none" w:sz="0" w:space="0" w:color="auto"/>
        <w:right w:val="none" w:sz="0" w:space="0" w:color="auto"/>
      </w:divBdr>
    </w:div>
    <w:div w:id="1727141665">
      <w:bodyDiv w:val="1"/>
      <w:marLeft w:val="0"/>
      <w:marRight w:val="0"/>
      <w:marTop w:val="0"/>
      <w:marBottom w:val="0"/>
      <w:divBdr>
        <w:top w:val="none" w:sz="0" w:space="0" w:color="auto"/>
        <w:left w:val="none" w:sz="0" w:space="0" w:color="auto"/>
        <w:bottom w:val="none" w:sz="0" w:space="0" w:color="auto"/>
        <w:right w:val="none" w:sz="0" w:space="0" w:color="auto"/>
      </w:divBdr>
    </w:div>
    <w:div w:id="1790853584">
      <w:bodyDiv w:val="1"/>
      <w:marLeft w:val="0"/>
      <w:marRight w:val="0"/>
      <w:marTop w:val="0"/>
      <w:marBottom w:val="0"/>
      <w:divBdr>
        <w:top w:val="none" w:sz="0" w:space="0" w:color="auto"/>
        <w:left w:val="none" w:sz="0" w:space="0" w:color="auto"/>
        <w:bottom w:val="none" w:sz="0" w:space="0" w:color="auto"/>
        <w:right w:val="none" w:sz="0" w:space="0" w:color="auto"/>
      </w:divBdr>
    </w:div>
    <w:div w:id="20183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a.org.cn/Uploads/image/file/20220311/20220311172043_2097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a.org.cn/Uploads/image/file/20220311/20220311172029_87697.docx" TargetMode="External"/><Relationship Id="rId5" Type="http://schemas.openxmlformats.org/officeDocument/2006/relationships/hyperlink" Target="http://www.caa.org.cn/Uploads/image/file/20220311/20220311172000_26147.docx" TargetMode="External"/><Relationship Id="rId4" Type="http://schemas.openxmlformats.org/officeDocument/2006/relationships/hyperlink" Target="http://www.caa.org.cn/Uploads/image/file/20220311/20220311171944_51398.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7</cp:revision>
  <dcterms:created xsi:type="dcterms:W3CDTF">2022-04-13T04:21:00Z</dcterms:created>
  <dcterms:modified xsi:type="dcterms:W3CDTF">2022-04-13T06:15:00Z</dcterms:modified>
</cp:coreProperties>
</file>