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8A43C" w14:textId="77777777" w:rsidR="00560992" w:rsidRDefault="00000000">
      <w:pPr>
        <w:rPr>
          <w:rFonts w:ascii="楷体_GB2312" w:eastAsia="楷体_GB2312" w:hAnsi="宋体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附件4</w:t>
      </w:r>
      <w:r>
        <w:rPr>
          <w:rFonts w:ascii="楷体_GB2312" w:eastAsia="楷体_GB2312" w:hAnsi="宋体" w:hint="eastAsia"/>
          <w:sz w:val="32"/>
          <w:szCs w:val="32"/>
        </w:rPr>
        <w:t>：</w:t>
      </w:r>
    </w:p>
    <w:p w14:paraId="7DB175E6" w14:textId="77777777" w:rsidR="00560992" w:rsidRDefault="00000000">
      <w:pPr>
        <w:jc w:val="center"/>
        <w:rPr>
          <w:rFonts w:ascii="方正小标宋简体" w:eastAsia="方正小标宋简体" w:hAnsi="仿宋" w:hint="eastAsia"/>
          <w:sz w:val="32"/>
          <w:szCs w:val="32"/>
        </w:rPr>
      </w:pPr>
      <w:r>
        <w:rPr>
          <w:rFonts w:ascii="方正小标宋简体" w:eastAsia="方正小标宋简体" w:hAnsi="仿宋" w:hint="eastAsia"/>
          <w:sz w:val="44"/>
          <w:szCs w:val="44"/>
        </w:rPr>
        <w:t>财务项目经费划拨授权书</w:t>
      </w:r>
    </w:p>
    <w:p w14:paraId="1C04EC2C" w14:textId="1E2B6171" w:rsidR="00560992" w:rsidRDefault="0000000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本人同意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按经费划拨方式</w:t>
      </w:r>
      <w:r>
        <w:rPr>
          <w:rFonts w:ascii="仿宋_GB2312" w:eastAsia="仿宋_GB2312" w:hAnsi="仿宋_GB2312" w:cs="仿宋_GB2312" w:hint="eastAsia"/>
          <w:sz w:val="32"/>
          <w:szCs w:val="32"/>
        </w:rPr>
        <w:t>支付202</w:t>
      </w:r>
      <w:r w:rsidR="00182264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-202</w:t>
      </w:r>
      <w:r w:rsidR="00182264"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学年博士生助研费及科研博士培养费，用于支持博士生的培养，并委托财务处从科研经费中划拨。</w:t>
      </w:r>
    </w:p>
    <w:p w14:paraId="03E511F4" w14:textId="6E00C913" w:rsidR="00560992" w:rsidRDefault="00000000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现授权学校相关部门使用项目名称：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（项目号：                 ）进行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202</w:t>
      </w:r>
      <w:r w:rsidR="00182264">
        <w:rPr>
          <w:rFonts w:ascii="仿宋_GB2312" w:eastAsia="仿宋_GB2312" w:hAnsi="仿宋_GB2312" w:cs="仿宋_GB2312" w:hint="eastAsia"/>
          <w:sz w:val="32"/>
          <w:szCs w:val="32"/>
          <w:u w:val="single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-202</w:t>
      </w:r>
      <w:r w:rsidR="00182264">
        <w:rPr>
          <w:rFonts w:ascii="仿宋_GB2312" w:eastAsia="仿宋_GB2312" w:hAnsi="仿宋_GB2312" w:cs="仿宋_GB2312" w:hint="eastAsia"/>
          <w:sz w:val="32"/>
          <w:szCs w:val="32"/>
          <w:u w:val="single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学年1年额度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名博士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助研费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的划拨，划拨经费额度合计为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="00182264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万元（大写：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）。</w:t>
      </w:r>
    </w:p>
    <w:p w14:paraId="05EE7970" w14:textId="77777777" w:rsidR="00560992" w:rsidRDefault="0000000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具体情况如下：</w:t>
      </w:r>
    </w:p>
    <w:tbl>
      <w:tblPr>
        <w:tblStyle w:val="a8"/>
        <w:tblW w:w="9698" w:type="dxa"/>
        <w:jc w:val="center"/>
        <w:tblLook w:val="04A0" w:firstRow="1" w:lastRow="0" w:firstColumn="1" w:lastColumn="0" w:noHBand="0" w:noVBand="1"/>
      </w:tblPr>
      <w:tblGrid>
        <w:gridCol w:w="884"/>
        <w:gridCol w:w="1494"/>
        <w:gridCol w:w="1342"/>
        <w:gridCol w:w="1451"/>
        <w:gridCol w:w="1380"/>
        <w:gridCol w:w="1194"/>
        <w:gridCol w:w="1953"/>
      </w:tblGrid>
      <w:tr w:rsidR="00560992" w14:paraId="13CD0919" w14:textId="77777777">
        <w:trPr>
          <w:trHeight w:hRule="exact" w:val="850"/>
          <w:jc w:val="center"/>
        </w:trPr>
        <w:tc>
          <w:tcPr>
            <w:tcW w:w="884" w:type="dxa"/>
            <w:vAlign w:val="center"/>
          </w:tcPr>
          <w:p w14:paraId="28B56F38" w14:textId="77777777" w:rsidR="00560992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年级</w:t>
            </w:r>
          </w:p>
        </w:tc>
        <w:tc>
          <w:tcPr>
            <w:tcW w:w="1494" w:type="dxa"/>
            <w:vAlign w:val="center"/>
          </w:tcPr>
          <w:p w14:paraId="53786D4B" w14:textId="77777777" w:rsidR="00560992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学号</w:t>
            </w:r>
          </w:p>
        </w:tc>
        <w:tc>
          <w:tcPr>
            <w:tcW w:w="1342" w:type="dxa"/>
            <w:vAlign w:val="center"/>
          </w:tcPr>
          <w:p w14:paraId="4E05A7B1" w14:textId="77777777" w:rsidR="00560992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451" w:type="dxa"/>
            <w:vAlign w:val="center"/>
          </w:tcPr>
          <w:p w14:paraId="49FF1C26" w14:textId="77777777" w:rsidR="00560992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助研津贴月度金额</w:t>
            </w:r>
          </w:p>
        </w:tc>
        <w:tc>
          <w:tcPr>
            <w:tcW w:w="1380" w:type="dxa"/>
            <w:vAlign w:val="center"/>
          </w:tcPr>
          <w:p w14:paraId="5AE7B864" w14:textId="77777777" w:rsidR="00560992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助研津贴年度标准</w:t>
            </w:r>
          </w:p>
        </w:tc>
        <w:tc>
          <w:tcPr>
            <w:tcW w:w="1194" w:type="dxa"/>
            <w:vAlign w:val="center"/>
          </w:tcPr>
          <w:p w14:paraId="0699C553" w14:textId="77777777" w:rsidR="00560992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导师</w:t>
            </w:r>
          </w:p>
        </w:tc>
        <w:tc>
          <w:tcPr>
            <w:tcW w:w="1953" w:type="dxa"/>
            <w:vAlign w:val="center"/>
          </w:tcPr>
          <w:p w14:paraId="5433B155" w14:textId="77777777" w:rsidR="00560992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备注</w:t>
            </w:r>
          </w:p>
          <w:p w14:paraId="5E26DBD9" w14:textId="77777777" w:rsidR="00560992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8"/>
                <w:szCs w:val="28"/>
              </w:rPr>
              <w:t>(如科研博士)</w:t>
            </w:r>
          </w:p>
        </w:tc>
      </w:tr>
      <w:tr w:rsidR="00560992" w14:paraId="175E37CF" w14:textId="77777777">
        <w:trPr>
          <w:trHeight w:hRule="exact" w:val="567"/>
          <w:jc w:val="center"/>
        </w:trPr>
        <w:tc>
          <w:tcPr>
            <w:tcW w:w="884" w:type="dxa"/>
            <w:vAlign w:val="center"/>
          </w:tcPr>
          <w:p w14:paraId="3BE2C1D3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14:paraId="053288E8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7EBAEA2B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451" w:type="dxa"/>
            <w:vAlign w:val="center"/>
          </w:tcPr>
          <w:p w14:paraId="63B6752C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69B9F512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 w14:paraId="1DFB9672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14:paraId="57C76443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</w:tr>
      <w:tr w:rsidR="00560992" w14:paraId="3FE06C71" w14:textId="77777777">
        <w:trPr>
          <w:trHeight w:hRule="exact" w:val="567"/>
          <w:jc w:val="center"/>
        </w:trPr>
        <w:tc>
          <w:tcPr>
            <w:tcW w:w="884" w:type="dxa"/>
            <w:vAlign w:val="center"/>
          </w:tcPr>
          <w:p w14:paraId="148FAF08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14:paraId="673A8D89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4C54B37C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451" w:type="dxa"/>
            <w:vAlign w:val="center"/>
          </w:tcPr>
          <w:p w14:paraId="68767968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241C710F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 w14:paraId="722A23F6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14:paraId="55B29A90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</w:tr>
      <w:tr w:rsidR="00560992" w14:paraId="2D5A5BCC" w14:textId="77777777">
        <w:trPr>
          <w:trHeight w:hRule="exact" w:val="567"/>
          <w:jc w:val="center"/>
        </w:trPr>
        <w:tc>
          <w:tcPr>
            <w:tcW w:w="884" w:type="dxa"/>
            <w:vAlign w:val="center"/>
          </w:tcPr>
          <w:p w14:paraId="1FACF4A2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14:paraId="4931AC90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11B5F59E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451" w:type="dxa"/>
            <w:vAlign w:val="center"/>
          </w:tcPr>
          <w:p w14:paraId="0C9C780E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69B679C4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 w14:paraId="186A3563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14:paraId="3D8EE0FF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</w:tr>
      <w:tr w:rsidR="00560992" w14:paraId="3E729D01" w14:textId="77777777">
        <w:trPr>
          <w:trHeight w:hRule="exact" w:val="567"/>
          <w:jc w:val="center"/>
        </w:trPr>
        <w:tc>
          <w:tcPr>
            <w:tcW w:w="884" w:type="dxa"/>
            <w:vAlign w:val="center"/>
          </w:tcPr>
          <w:p w14:paraId="2B698976" w14:textId="77777777" w:rsidR="00560992" w:rsidRDefault="00000000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1494" w:type="dxa"/>
            <w:vAlign w:val="center"/>
          </w:tcPr>
          <w:p w14:paraId="0ACB4505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3323796E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451" w:type="dxa"/>
            <w:vAlign w:val="center"/>
          </w:tcPr>
          <w:p w14:paraId="72F635AB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6A75D09D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 w14:paraId="44D0FBAA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14:paraId="2053806D" w14:textId="77777777" w:rsidR="00560992" w:rsidRDefault="00560992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</w:p>
        </w:tc>
      </w:tr>
    </w:tbl>
    <w:p w14:paraId="178E7C74" w14:textId="77777777" w:rsidR="00182264" w:rsidRDefault="00182264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4DFE0D2C" w14:textId="786A0D55" w:rsidR="00560992" w:rsidRDefault="00000000">
      <w:pPr>
        <w:spacing w:line="56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本人承诺：不以任何形式向学生收取或转嫁助研费。</w:t>
      </w:r>
    </w:p>
    <w:p w14:paraId="264C3AB6" w14:textId="0AAFAD3B" w:rsidR="00560992" w:rsidRDefault="00000000">
      <w:pPr>
        <w:spacing w:beforeLines="100" w:before="312" w:line="56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博士生导师：</w:t>
      </w:r>
    </w:p>
    <w:p w14:paraId="557516E8" w14:textId="7D4D9840" w:rsidR="00560992" w:rsidRDefault="00000000">
      <w:pPr>
        <w:spacing w:line="56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授权人（经费负责人）：    </w:t>
      </w:r>
      <w:r w:rsidR="00182264"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14:paraId="07FCA45E" w14:textId="2B746ABA" w:rsidR="00560992" w:rsidRDefault="00000000">
      <w:pPr>
        <w:spacing w:beforeLines="100" w:before="312"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202</w:t>
      </w:r>
      <w:r w:rsidR="00182264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   月   日</w:t>
      </w:r>
    </w:p>
    <w:p w14:paraId="21E8ED12" w14:textId="77777777" w:rsidR="00182264" w:rsidRDefault="00182264" w:rsidP="00182264">
      <w:pPr>
        <w:spacing w:line="560" w:lineRule="exact"/>
        <w:jc w:val="center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2FFDD251" w14:textId="650E80A4" w:rsidR="00182264" w:rsidRPr="00182264" w:rsidRDefault="00182264" w:rsidP="00182264">
      <w:pPr>
        <w:spacing w:beforeLines="50" w:before="156" w:line="560" w:lineRule="exact"/>
        <w:rPr>
          <w:rFonts w:ascii="仿宋_GB2312" w:eastAsia="仿宋_GB2312" w:hAnsi="仿宋_GB2312" w:cs="仿宋_GB2312" w:hint="eastAsia"/>
          <w:sz w:val="24"/>
        </w:rPr>
      </w:pPr>
      <w:r w:rsidRPr="00182264">
        <w:rPr>
          <w:rFonts w:ascii="仿宋_GB2312" w:eastAsia="仿宋_GB2312" w:hAnsi="仿宋_GB2312" w:cs="仿宋_GB2312" w:hint="eastAsia"/>
          <w:sz w:val="24"/>
        </w:rPr>
        <w:t>注：签字须为手签，禁止使用电子签章</w:t>
      </w:r>
    </w:p>
    <w:sectPr w:rsidR="00182264" w:rsidRPr="0018226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B1E74" w14:textId="77777777" w:rsidR="00B74573" w:rsidRDefault="00B74573">
      <w:r>
        <w:separator/>
      </w:r>
    </w:p>
  </w:endnote>
  <w:endnote w:type="continuationSeparator" w:id="0">
    <w:p w14:paraId="12989A8E" w14:textId="77777777" w:rsidR="00B74573" w:rsidRDefault="00B74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20265" w14:textId="77777777" w:rsidR="00560992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F537A9" wp14:editId="1B65263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77BAF7" w14:textId="77777777" w:rsidR="00560992" w:rsidRDefault="00560992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19C8C" w14:textId="77777777" w:rsidR="00B74573" w:rsidRDefault="00B74573">
      <w:r>
        <w:separator/>
      </w:r>
    </w:p>
  </w:footnote>
  <w:footnote w:type="continuationSeparator" w:id="0">
    <w:p w14:paraId="77513320" w14:textId="77777777" w:rsidR="00B74573" w:rsidRDefault="00B74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B6EA5" w14:textId="77777777" w:rsidR="00560992" w:rsidRDefault="00560992">
    <w:pPr>
      <w:pStyle w:val="a6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Y3NDQyNjUyZWZmMDIyYzM0M2ZlZWIyY2ViOWQ0MjYifQ=="/>
  </w:docVars>
  <w:rsids>
    <w:rsidRoot w:val="1AF145B0"/>
    <w:rsid w:val="BFF33FD4"/>
    <w:rsid w:val="DFAD243F"/>
    <w:rsid w:val="E6FEFB74"/>
    <w:rsid w:val="E7FB2A1C"/>
    <w:rsid w:val="FE7FD4A9"/>
    <w:rsid w:val="000C0F1D"/>
    <w:rsid w:val="00117AE9"/>
    <w:rsid w:val="00182264"/>
    <w:rsid w:val="0022181C"/>
    <w:rsid w:val="00276BBE"/>
    <w:rsid w:val="003B4B13"/>
    <w:rsid w:val="003B7BCA"/>
    <w:rsid w:val="003F0D34"/>
    <w:rsid w:val="00417A94"/>
    <w:rsid w:val="00560992"/>
    <w:rsid w:val="0058039E"/>
    <w:rsid w:val="006146AE"/>
    <w:rsid w:val="006C2A69"/>
    <w:rsid w:val="006D220D"/>
    <w:rsid w:val="006E77CB"/>
    <w:rsid w:val="00785213"/>
    <w:rsid w:val="0094363E"/>
    <w:rsid w:val="009B3EA1"/>
    <w:rsid w:val="009D39CF"/>
    <w:rsid w:val="00A17192"/>
    <w:rsid w:val="00AD303C"/>
    <w:rsid w:val="00B74573"/>
    <w:rsid w:val="00E2569D"/>
    <w:rsid w:val="07410467"/>
    <w:rsid w:val="0A4B1DD2"/>
    <w:rsid w:val="0BDB19AB"/>
    <w:rsid w:val="0EC74239"/>
    <w:rsid w:val="0FBD6621"/>
    <w:rsid w:val="118C2781"/>
    <w:rsid w:val="11C34FC7"/>
    <w:rsid w:val="12107460"/>
    <w:rsid w:val="121F1933"/>
    <w:rsid w:val="157156FC"/>
    <w:rsid w:val="17233BB0"/>
    <w:rsid w:val="18A4747E"/>
    <w:rsid w:val="1AF145B0"/>
    <w:rsid w:val="1B6E3BFE"/>
    <w:rsid w:val="1F1F9D3D"/>
    <w:rsid w:val="1FDD7D8C"/>
    <w:rsid w:val="231F5D17"/>
    <w:rsid w:val="2329689A"/>
    <w:rsid w:val="23FC4ADD"/>
    <w:rsid w:val="245D630B"/>
    <w:rsid w:val="265C6AAF"/>
    <w:rsid w:val="26AA6D45"/>
    <w:rsid w:val="28B35540"/>
    <w:rsid w:val="29AE5B88"/>
    <w:rsid w:val="29EC0B84"/>
    <w:rsid w:val="2A5E2666"/>
    <w:rsid w:val="2C7D55BA"/>
    <w:rsid w:val="2D644920"/>
    <w:rsid w:val="2E6B483B"/>
    <w:rsid w:val="2F8703BA"/>
    <w:rsid w:val="2FEC0AC3"/>
    <w:rsid w:val="31D25EA8"/>
    <w:rsid w:val="37B6E0E6"/>
    <w:rsid w:val="39674D20"/>
    <w:rsid w:val="3A0E0A45"/>
    <w:rsid w:val="3B902414"/>
    <w:rsid w:val="3BF99AB6"/>
    <w:rsid w:val="3D7FC20E"/>
    <w:rsid w:val="3E4CBE56"/>
    <w:rsid w:val="3F0C091C"/>
    <w:rsid w:val="3F1506F3"/>
    <w:rsid w:val="3FD21DA9"/>
    <w:rsid w:val="40372A09"/>
    <w:rsid w:val="46616C51"/>
    <w:rsid w:val="473254CE"/>
    <w:rsid w:val="477C4B91"/>
    <w:rsid w:val="47EB6659"/>
    <w:rsid w:val="481C6A12"/>
    <w:rsid w:val="49A93559"/>
    <w:rsid w:val="4A4C4A99"/>
    <w:rsid w:val="4B15132F"/>
    <w:rsid w:val="4B547272"/>
    <w:rsid w:val="4C9D3DBE"/>
    <w:rsid w:val="4DF67945"/>
    <w:rsid w:val="5DEE51D0"/>
    <w:rsid w:val="5FB703EE"/>
    <w:rsid w:val="5FFC4A3A"/>
    <w:rsid w:val="604A04AC"/>
    <w:rsid w:val="63A9083B"/>
    <w:rsid w:val="65885D04"/>
    <w:rsid w:val="6757579F"/>
    <w:rsid w:val="6DC20538"/>
    <w:rsid w:val="6E0F6CB3"/>
    <w:rsid w:val="6EE061F2"/>
    <w:rsid w:val="6FD01140"/>
    <w:rsid w:val="701A6C09"/>
    <w:rsid w:val="77D835C9"/>
    <w:rsid w:val="7D5D2929"/>
    <w:rsid w:val="7E126282"/>
    <w:rsid w:val="9EFFE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8D3613"/>
  <w15:docId w15:val="{ECC35A3D-2684-4399-A067-D1DE725BD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rFonts w:ascii="宋体" w:hAnsi="宋体" w:cs="宋体"/>
      <w:sz w:val="28"/>
      <w:szCs w:val="28"/>
      <w:lang w:val="zh-CN" w:bidi="zh-CN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表段落1"/>
    <w:basedOn w:val="a"/>
    <w:uiPriority w:val="1"/>
    <w:qFormat/>
    <w:pPr>
      <w:spacing w:line="422" w:lineRule="exact"/>
      <w:ind w:left="990" w:hanging="291"/>
    </w:pPr>
    <w:rPr>
      <w:rFonts w:ascii="Microsoft JhengHei" w:eastAsia="Microsoft JhengHei" w:hAnsi="Microsoft JhengHei" w:cs="Microsoft JhengHei"/>
      <w:lang w:val="zh-CN" w:bidi="zh-CN"/>
    </w:rPr>
  </w:style>
  <w:style w:type="character" w:customStyle="1" w:styleId="a7">
    <w:name w:val="页眉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大橙子</dc:creator>
  <cp:lastModifiedBy>Green</cp:lastModifiedBy>
  <cp:revision>7</cp:revision>
  <cp:lastPrinted>2021-09-02T07:47:00Z</cp:lastPrinted>
  <dcterms:created xsi:type="dcterms:W3CDTF">2021-10-02T11:31:00Z</dcterms:created>
  <dcterms:modified xsi:type="dcterms:W3CDTF">2025-09-16T06:52:00Z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9ECAEEFD19D64A8B91F4F6221C895BE4</vt:lpwstr>
  </property>
</Properties>
</file>